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B8CA8" w14:textId="637670D6" w:rsidR="00482D6E" w:rsidRDefault="00312D65" w:rsidP="00300B3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01/04</w:t>
      </w:r>
      <w:r w:rsidR="00300B36">
        <w:rPr>
          <w:rFonts w:ascii="Times New Roman" w:hAnsi="Times New Roman" w:cs="Times New Roman"/>
        </w:rPr>
        <w:t>/2019</w:t>
      </w:r>
    </w:p>
    <w:p w14:paraId="523B7940" w14:textId="07017229" w:rsidR="00300B36" w:rsidRDefault="00300B36" w:rsidP="00300B3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Tamara Cappelli (gruppo M)</w:t>
      </w:r>
    </w:p>
    <w:p w14:paraId="014FE01B" w14:textId="77777777" w:rsidR="00482D6E" w:rsidRDefault="00482D6E" w:rsidP="00FB74B9">
      <w:pPr>
        <w:spacing w:line="360" w:lineRule="auto"/>
        <w:jc w:val="center"/>
        <w:rPr>
          <w:rFonts w:ascii="Times New Roman" w:hAnsi="Times New Roman" w:cs="Times New Roman"/>
        </w:rPr>
      </w:pPr>
    </w:p>
    <w:p w14:paraId="3D6A3760" w14:textId="69DA096E" w:rsidR="0095397A" w:rsidRPr="00FB74B9" w:rsidRDefault="00FB74B9" w:rsidP="00FB74B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nostro agente </w:t>
      </w:r>
      <w:r w:rsidR="00482D6E">
        <w:rPr>
          <w:rFonts w:ascii="Times New Roman" w:hAnsi="Times New Roman" w:cs="Times New Roman"/>
        </w:rPr>
        <w:t>a Tor bella monaca.</w:t>
      </w:r>
      <w:r w:rsidR="00FC659C">
        <w:rPr>
          <w:rFonts w:ascii="Times New Roman" w:hAnsi="Times New Roman" w:cs="Times New Roman"/>
        </w:rPr>
        <w:t xml:space="preserve"> </w:t>
      </w:r>
      <w:r w:rsidR="0095397A" w:rsidRPr="00FB74B9">
        <w:rPr>
          <w:rFonts w:ascii="Times New Roman" w:hAnsi="Times New Roman" w:cs="Times New Roman"/>
        </w:rPr>
        <w:t>Il caso di B.</w:t>
      </w:r>
    </w:p>
    <w:p w14:paraId="2EDB4221" w14:textId="77777777" w:rsidR="0095397A" w:rsidRPr="00E4301D" w:rsidRDefault="0095397A" w:rsidP="00E4301D">
      <w:pPr>
        <w:spacing w:line="360" w:lineRule="auto"/>
        <w:jc w:val="both"/>
        <w:rPr>
          <w:rFonts w:ascii="Times New Roman" w:hAnsi="Times New Roman" w:cs="Times New Roman"/>
        </w:rPr>
      </w:pPr>
    </w:p>
    <w:p w14:paraId="7CD9E55B" w14:textId="343F2284" w:rsidR="0095397A" w:rsidRPr="00E4301D" w:rsidRDefault="009B6617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 xml:space="preserve">Scrivo questo resoconto </w:t>
      </w:r>
      <w:r w:rsidR="00925F94" w:rsidRPr="00E4301D">
        <w:rPr>
          <w:rFonts w:ascii="Times New Roman" w:hAnsi="Times New Roman" w:cs="Times New Roman"/>
        </w:rPr>
        <w:t>per dare continuità al lavoro che sto facendo con Beatrice</w:t>
      </w:r>
      <w:r w:rsidR="00201EA7">
        <w:rPr>
          <w:rFonts w:ascii="Times New Roman" w:hAnsi="Times New Roman" w:cs="Times New Roman"/>
        </w:rPr>
        <w:t xml:space="preserve"> dentro la cornice domiciliare di consulenza psicologi</w:t>
      </w:r>
      <w:r w:rsidR="00F041EE">
        <w:rPr>
          <w:rFonts w:ascii="Times New Roman" w:hAnsi="Times New Roman" w:cs="Times New Roman"/>
        </w:rPr>
        <w:t>c</w:t>
      </w:r>
      <w:r w:rsidR="00201EA7">
        <w:rPr>
          <w:rFonts w:ascii="Times New Roman" w:hAnsi="Times New Roman" w:cs="Times New Roman"/>
        </w:rPr>
        <w:t>a all’apprendimento</w:t>
      </w:r>
      <w:r w:rsidR="00925F94" w:rsidRPr="00E4301D">
        <w:rPr>
          <w:rFonts w:ascii="Times New Roman" w:hAnsi="Times New Roman" w:cs="Times New Roman"/>
        </w:rPr>
        <w:t xml:space="preserve">. Ci sono tracce nel seminario </w:t>
      </w:r>
      <w:r w:rsidR="00B80358" w:rsidRPr="00E4301D">
        <w:rPr>
          <w:rFonts w:ascii="Times New Roman" w:hAnsi="Times New Roman" w:cs="Times New Roman"/>
        </w:rPr>
        <w:t>“</w:t>
      </w:r>
      <w:r w:rsidR="00D44683">
        <w:rPr>
          <w:rFonts w:ascii="Times New Roman" w:hAnsi="Times New Roman" w:cs="Times New Roman"/>
        </w:rPr>
        <w:t>intervenire</w:t>
      </w:r>
      <w:r w:rsidR="00925F94" w:rsidRPr="00E4301D">
        <w:rPr>
          <w:rFonts w:ascii="Times New Roman" w:hAnsi="Times New Roman" w:cs="Times New Roman"/>
        </w:rPr>
        <w:t xml:space="preserve"> </w:t>
      </w:r>
      <w:r w:rsidR="00271B41">
        <w:rPr>
          <w:rFonts w:ascii="Times New Roman" w:hAnsi="Times New Roman" w:cs="Times New Roman"/>
        </w:rPr>
        <w:t>su</w:t>
      </w:r>
      <w:r w:rsidR="00925F94" w:rsidRPr="00E4301D">
        <w:rPr>
          <w:rFonts w:ascii="Times New Roman" w:hAnsi="Times New Roman" w:cs="Times New Roman"/>
        </w:rPr>
        <w:t>i figli</w:t>
      </w:r>
      <w:r w:rsidR="004E1DA7">
        <w:rPr>
          <w:rFonts w:ascii="Times New Roman" w:hAnsi="Times New Roman" w:cs="Times New Roman"/>
        </w:rPr>
        <w:t>,</w:t>
      </w:r>
      <w:r w:rsidR="00925F94" w:rsidRPr="00E4301D">
        <w:rPr>
          <w:rFonts w:ascii="Times New Roman" w:hAnsi="Times New Roman" w:cs="Times New Roman"/>
        </w:rPr>
        <w:t xml:space="preserve"> lavorare con le famiglie</w:t>
      </w:r>
      <w:r w:rsidR="00B80358" w:rsidRPr="00E4301D">
        <w:rPr>
          <w:rFonts w:ascii="Times New Roman" w:hAnsi="Times New Roman" w:cs="Times New Roman"/>
        </w:rPr>
        <w:t>”</w:t>
      </w:r>
      <w:r w:rsidR="00925F94" w:rsidRPr="00E4301D">
        <w:rPr>
          <w:rFonts w:ascii="Times New Roman" w:hAnsi="Times New Roman" w:cs="Times New Roman"/>
        </w:rPr>
        <w:t xml:space="preserve"> dove insieme a</w:t>
      </w:r>
      <w:r w:rsidR="00C701E6">
        <w:rPr>
          <w:rFonts w:ascii="Times New Roman" w:hAnsi="Times New Roman" w:cs="Times New Roman"/>
        </w:rPr>
        <w:t>lla collega</w:t>
      </w:r>
      <w:r w:rsidR="00925F94" w:rsidRPr="00E4301D">
        <w:rPr>
          <w:rFonts w:ascii="Times New Roman" w:hAnsi="Times New Roman" w:cs="Times New Roman"/>
        </w:rPr>
        <w:t xml:space="preserve"> Eleonora </w:t>
      </w:r>
      <w:proofErr w:type="spellStart"/>
      <w:r w:rsidR="00925F94" w:rsidRPr="00E4301D">
        <w:rPr>
          <w:rFonts w:ascii="Times New Roman" w:hAnsi="Times New Roman" w:cs="Times New Roman"/>
        </w:rPr>
        <w:t>Ponzetti</w:t>
      </w:r>
      <w:proofErr w:type="spellEnd"/>
      <w:r w:rsidR="00925F94" w:rsidRPr="00E4301D">
        <w:rPr>
          <w:rFonts w:ascii="Times New Roman" w:hAnsi="Times New Roman" w:cs="Times New Roman"/>
        </w:rPr>
        <w:t xml:space="preserve"> avevamo </w:t>
      </w:r>
      <w:r w:rsidR="00F041EE">
        <w:rPr>
          <w:rFonts w:ascii="Times New Roman" w:hAnsi="Times New Roman" w:cs="Times New Roman"/>
        </w:rPr>
        <w:t xml:space="preserve">evidenziato </w:t>
      </w:r>
      <w:r w:rsidR="00925F94" w:rsidRPr="00E4301D">
        <w:rPr>
          <w:rFonts w:ascii="Times New Roman" w:hAnsi="Times New Roman" w:cs="Times New Roman"/>
        </w:rPr>
        <w:t>la fase istituente dentro il passaggio</w:t>
      </w:r>
      <w:r w:rsidR="00B80358" w:rsidRPr="00E4301D">
        <w:rPr>
          <w:rFonts w:ascii="Times New Roman" w:hAnsi="Times New Roman" w:cs="Times New Roman"/>
        </w:rPr>
        <w:t xml:space="preserve"> di consegna</w:t>
      </w:r>
      <w:r w:rsidR="00925F94" w:rsidRPr="00E4301D">
        <w:rPr>
          <w:rFonts w:ascii="Times New Roman" w:hAnsi="Times New Roman" w:cs="Times New Roman"/>
        </w:rPr>
        <w:t xml:space="preserve"> </w:t>
      </w:r>
      <w:r w:rsidR="00B63CFD" w:rsidRPr="00E4301D">
        <w:rPr>
          <w:rFonts w:ascii="Times New Roman" w:hAnsi="Times New Roman" w:cs="Times New Roman"/>
        </w:rPr>
        <w:t>di questo lavoro.</w:t>
      </w:r>
      <w:r w:rsidR="00925F94" w:rsidRPr="00E4301D">
        <w:rPr>
          <w:rFonts w:ascii="Times New Roman" w:hAnsi="Times New Roman" w:cs="Times New Roman"/>
        </w:rPr>
        <w:t xml:space="preserve"> </w:t>
      </w:r>
    </w:p>
    <w:p w14:paraId="77A09C0A" w14:textId="5D05335B" w:rsidR="00925F94" w:rsidRDefault="00636453" w:rsidP="00E430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questi sei</w:t>
      </w:r>
      <w:r w:rsidR="00925F94" w:rsidRPr="00E4301D">
        <w:rPr>
          <w:rFonts w:ascii="Times New Roman" w:hAnsi="Times New Roman" w:cs="Times New Roman"/>
        </w:rPr>
        <w:t xml:space="preserve"> mesi sento che ci sono stati </w:t>
      </w:r>
      <w:r w:rsidR="00094002" w:rsidRPr="00E4301D">
        <w:rPr>
          <w:rFonts w:ascii="Times New Roman" w:hAnsi="Times New Roman" w:cs="Times New Roman"/>
        </w:rPr>
        <w:t xml:space="preserve">sviluppi </w:t>
      </w:r>
      <w:r w:rsidR="00925F94" w:rsidRPr="00E4301D">
        <w:rPr>
          <w:rFonts w:ascii="Times New Roman" w:hAnsi="Times New Roman" w:cs="Times New Roman"/>
        </w:rPr>
        <w:t>importanti che vale la pena</w:t>
      </w:r>
      <w:r w:rsidR="00C701E6">
        <w:rPr>
          <w:rFonts w:ascii="Times New Roman" w:hAnsi="Times New Roman" w:cs="Times New Roman"/>
        </w:rPr>
        <w:t xml:space="preserve"> riprendere come verifica del processo di intervento.</w:t>
      </w:r>
    </w:p>
    <w:p w14:paraId="4B2102C6" w14:textId="77777777" w:rsidR="00C701E6" w:rsidRPr="00E4301D" w:rsidRDefault="00C701E6" w:rsidP="00E4301D">
      <w:pPr>
        <w:spacing w:line="360" w:lineRule="auto"/>
        <w:jc w:val="both"/>
        <w:rPr>
          <w:rFonts w:ascii="Times New Roman" w:hAnsi="Times New Roman" w:cs="Times New Roman"/>
        </w:rPr>
      </w:pPr>
    </w:p>
    <w:p w14:paraId="7C36D6CA" w14:textId="214DF3BF" w:rsidR="00094002" w:rsidRPr="00E4301D" w:rsidRDefault="00094002" w:rsidP="00E4301D">
      <w:pPr>
        <w:spacing w:line="360" w:lineRule="auto"/>
        <w:jc w:val="both"/>
        <w:rPr>
          <w:rFonts w:ascii="Times New Roman" w:hAnsi="Times New Roman" w:cs="Times New Roman"/>
          <w:lang w:val="it"/>
        </w:rPr>
      </w:pPr>
      <w:r w:rsidRPr="00E4301D">
        <w:rPr>
          <w:rFonts w:ascii="Times New Roman" w:hAnsi="Times New Roman" w:cs="Times New Roman"/>
        </w:rPr>
        <w:t>Recupero le parole della madre</w:t>
      </w:r>
      <w:r w:rsidR="00C701E6">
        <w:rPr>
          <w:rFonts w:ascii="Times New Roman" w:hAnsi="Times New Roman" w:cs="Times New Roman"/>
        </w:rPr>
        <w:t xml:space="preserve"> utilizzate </w:t>
      </w:r>
      <w:r w:rsidR="00765A41">
        <w:rPr>
          <w:rFonts w:ascii="Times New Roman" w:hAnsi="Times New Roman" w:cs="Times New Roman"/>
        </w:rPr>
        <w:t xml:space="preserve">durante il primo colloquio </w:t>
      </w:r>
      <w:r w:rsidR="00C701E6">
        <w:rPr>
          <w:rFonts w:ascii="Times New Roman" w:hAnsi="Times New Roman" w:cs="Times New Roman"/>
        </w:rPr>
        <w:t>nel p</w:t>
      </w:r>
      <w:r w:rsidR="00636453">
        <w:rPr>
          <w:rFonts w:ascii="Times New Roman" w:hAnsi="Times New Roman" w:cs="Times New Roman"/>
        </w:rPr>
        <w:t>resentarmi la figlia di 12 anni</w:t>
      </w:r>
      <w:r w:rsidRPr="00E4301D">
        <w:rPr>
          <w:rFonts w:ascii="Times New Roman" w:hAnsi="Times New Roman" w:cs="Times New Roman"/>
        </w:rPr>
        <w:t xml:space="preserve">: </w:t>
      </w:r>
      <w:r w:rsidRPr="00E4301D">
        <w:rPr>
          <w:rFonts w:ascii="Times New Roman" w:hAnsi="Times New Roman" w:cs="Times New Roman"/>
          <w:lang w:val="it"/>
        </w:rPr>
        <w:t>Alessandra dice che a Beatrice è stato diagnosticato un disturbo misto dell’apprendimento e un disturbo emozionale dell’infanzia con esordio di tricotillomania. L’ultima valutazione diagnostica è stata interrotta perché Beatrice era estremamente inibita e ansiosa.</w:t>
      </w:r>
    </w:p>
    <w:p w14:paraId="2DBA978C" w14:textId="031F96F9" w:rsidR="00A576AD" w:rsidRPr="00A576AD" w:rsidRDefault="00A576AD" w:rsidP="00E4301D">
      <w:pPr>
        <w:spacing w:line="360" w:lineRule="auto"/>
        <w:jc w:val="both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>Il padre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salutandoci, quanto alla scuola mi dirà: “Spero che tu possa diventare il nostro uomo all’Avana”.</w:t>
      </w:r>
    </w:p>
    <w:p w14:paraId="7B94B098" w14:textId="22719C5F" w:rsidR="008F3383" w:rsidRPr="00E4301D" w:rsidRDefault="00B63CFD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 xml:space="preserve">Incontro Beatrice due volte a settimana per due ore ciascuno. </w:t>
      </w:r>
      <w:r w:rsidR="00636453">
        <w:rPr>
          <w:rFonts w:ascii="Times New Roman" w:hAnsi="Times New Roman" w:cs="Times New Roman"/>
        </w:rPr>
        <w:t xml:space="preserve">Saltuariamente </w:t>
      </w:r>
      <w:r w:rsidR="00636453" w:rsidRPr="00A576AD">
        <w:rPr>
          <w:rFonts w:ascii="Times New Roman" w:hAnsi="Times New Roman" w:cs="Times New Roman"/>
        </w:rPr>
        <w:t>incontro i genitori</w:t>
      </w:r>
      <w:r w:rsidR="00F041EE">
        <w:rPr>
          <w:rFonts w:ascii="Times New Roman" w:hAnsi="Times New Roman" w:cs="Times New Roman"/>
        </w:rPr>
        <w:t xml:space="preserve"> per monitorare il processo di intervento.</w:t>
      </w:r>
    </w:p>
    <w:p w14:paraId="26C0C55E" w14:textId="77777777" w:rsidR="00FF7678" w:rsidRPr="00E4301D" w:rsidRDefault="00FF7678" w:rsidP="00E4301D">
      <w:pPr>
        <w:spacing w:line="360" w:lineRule="auto"/>
        <w:jc w:val="both"/>
        <w:rPr>
          <w:rFonts w:ascii="Times New Roman" w:hAnsi="Times New Roman" w:cs="Times New Roman"/>
        </w:rPr>
      </w:pPr>
    </w:p>
    <w:p w14:paraId="71926B7E" w14:textId="7B889A56" w:rsidR="008F3383" w:rsidRPr="00E4301D" w:rsidRDefault="008F3383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>I primi mesi di lavoro mi sono sentita nella trappola di questa famiglia. Volevo a tutti i costi fare i compiti per adempiere alle ric</w:t>
      </w:r>
      <w:r w:rsidR="006116DB">
        <w:rPr>
          <w:rFonts w:ascii="Times New Roman" w:hAnsi="Times New Roman" w:cs="Times New Roman"/>
        </w:rPr>
        <w:t>hieste della madre. Sul tavolo trovavo</w:t>
      </w:r>
      <w:r w:rsidRPr="00E4301D">
        <w:rPr>
          <w:rFonts w:ascii="Times New Roman" w:hAnsi="Times New Roman" w:cs="Times New Roman"/>
        </w:rPr>
        <w:t xml:space="preserve"> la pila di libri e io in quello spazio avrei dovuto fare più compiti possibili. </w:t>
      </w:r>
    </w:p>
    <w:p w14:paraId="1247AC2F" w14:textId="0AE5E6E9" w:rsidR="008F3383" w:rsidRPr="00E4301D" w:rsidRDefault="008F3383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>Arrivavo agli incontri terrorizzata e pensavo “chissà oggi quante me ne farà passare Beatrice</w:t>
      </w:r>
      <w:r w:rsidR="006566F5">
        <w:rPr>
          <w:rFonts w:ascii="Times New Roman" w:hAnsi="Times New Roman" w:cs="Times New Roman"/>
        </w:rPr>
        <w:t xml:space="preserve"> pur di non fare i compiti</w:t>
      </w:r>
      <w:r w:rsidRPr="00E4301D">
        <w:rPr>
          <w:rFonts w:ascii="Times New Roman" w:hAnsi="Times New Roman" w:cs="Times New Roman"/>
        </w:rPr>
        <w:t xml:space="preserve">”. </w:t>
      </w:r>
    </w:p>
    <w:p w14:paraId="75570F92" w14:textId="6643282A" w:rsidR="00BD32C2" w:rsidRPr="00E4301D" w:rsidRDefault="008F3383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>Trovavo difficile anche entrare dentro casa,</w:t>
      </w:r>
      <w:r w:rsidR="00BD32C2" w:rsidRPr="00E4301D">
        <w:rPr>
          <w:rFonts w:ascii="Times New Roman" w:hAnsi="Times New Roman" w:cs="Times New Roman"/>
        </w:rPr>
        <w:t xml:space="preserve"> non solo ogni volta dovevo cito</w:t>
      </w:r>
      <w:r w:rsidRPr="00E4301D">
        <w:rPr>
          <w:rFonts w:ascii="Times New Roman" w:hAnsi="Times New Roman" w:cs="Times New Roman"/>
        </w:rPr>
        <w:t>fonare almeno tre volte per farmi aprire il cancello ma appena varcavo la porta di casa trovavo davanti a me Beatrice che con un sorrisino esclamava “che palle anche oggi sei venuta</w:t>
      </w:r>
      <w:r w:rsidR="00FF7678" w:rsidRPr="00E4301D">
        <w:rPr>
          <w:rFonts w:ascii="Times New Roman" w:hAnsi="Times New Roman" w:cs="Times New Roman"/>
        </w:rPr>
        <w:t>…ma presto farai la fine di tutte quante, ti farò scappare</w:t>
      </w:r>
      <w:r w:rsidRPr="00E4301D">
        <w:rPr>
          <w:rFonts w:ascii="Times New Roman" w:hAnsi="Times New Roman" w:cs="Times New Roman"/>
        </w:rPr>
        <w:t xml:space="preserve">”. </w:t>
      </w:r>
    </w:p>
    <w:p w14:paraId="46130163" w14:textId="431643CB" w:rsidR="00703B7F" w:rsidRPr="00E4301D" w:rsidRDefault="00BD32C2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 xml:space="preserve">Mi sentivo imprigionata: la famiglia che voleva che facessi più compiti possibili per non avere rotture di scatole, </w:t>
      </w:r>
      <w:r w:rsidR="00271B41">
        <w:rPr>
          <w:rFonts w:ascii="Times New Roman" w:hAnsi="Times New Roman" w:cs="Times New Roman"/>
        </w:rPr>
        <w:t>la professoressa di italiano che</w:t>
      </w:r>
      <w:r w:rsidRPr="00E4301D">
        <w:rPr>
          <w:rFonts w:ascii="Times New Roman" w:hAnsi="Times New Roman" w:cs="Times New Roman"/>
        </w:rPr>
        <w:t xml:space="preserve"> mi mandava i messaggi per avvisarmi il giorno prima delle verifiche e Beatrice che </w:t>
      </w:r>
      <w:r w:rsidR="00703B7F" w:rsidRPr="00E4301D">
        <w:rPr>
          <w:rFonts w:ascii="Times New Roman" w:hAnsi="Times New Roman" w:cs="Times New Roman"/>
        </w:rPr>
        <w:t>della scuola non ne voleva sentir parlare.</w:t>
      </w:r>
      <w:r w:rsidR="001142B6" w:rsidRPr="00E4301D">
        <w:rPr>
          <w:rFonts w:ascii="Times New Roman" w:hAnsi="Times New Roman" w:cs="Times New Roman"/>
        </w:rPr>
        <w:t xml:space="preserve"> Sentivo che l’</w:t>
      </w:r>
      <w:r w:rsidR="00A76DB7" w:rsidRPr="00E4301D">
        <w:rPr>
          <w:rFonts w:ascii="Times New Roman" w:hAnsi="Times New Roman" w:cs="Times New Roman"/>
        </w:rPr>
        <w:t xml:space="preserve">unica cosa che potevo fare in quel </w:t>
      </w:r>
      <w:r w:rsidR="001142B6" w:rsidRPr="00E4301D">
        <w:rPr>
          <w:rFonts w:ascii="Times New Roman" w:hAnsi="Times New Roman" w:cs="Times New Roman"/>
        </w:rPr>
        <w:t xml:space="preserve">momento era starci. </w:t>
      </w:r>
    </w:p>
    <w:p w14:paraId="41EA91AC" w14:textId="77777777" w:rsidR="00A76DB7" w:rsidRPr="00E4301D" w:rsidRDefault="00A76DB7" w:rsidP="00E4301D">
      <w:pPr>
        <w:spacing w:line="360" w:lineRule="auto"/>
        <w:jc w:val="both"/>
        <w:rPr>
          <w:rFonts w:ascii="Times New Roman" w:hAnsi="Times New Roman" w:cs="Times New Roman"/>
        </w:rPr>
      </w:pPr>
    </w:p>
    <w:p w14:paraId="5EE3466E" w14:textId="4D6B96CE" w:rsidR="00A76DB7" w:rsidRPr="00E4301D" w:rsidRDefault="00A76DB7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>Durante la pausa natalizia propongo alla famiglia di continuare a lavorare per dare continuità all’intervento che era iniziato da un paio di mesi. Ricordo con grande stupore il giorno prima della vigilia, dove sul tavolo trovo tra i compiti da fare il cantico delle creature di San Francesco</w:t>
      </w:r>
      <w:r w:rsidR="00A25E6D" w:rsidRPr="00E4301D">
        <w:rPr>
          <w:rFonts w:ascii="Times New Roman" w:hAnsi="Times New Roman" w:cs="Times New Roman"/>
        </w:rPr>
        <w:t xml:space="preserve">, sgrano gli occhi e esclamo “che palle ma sempre san Francesco ci tocca fare”. Beatrice sorpresa e sconcertata da questa mia affermazione mi chiede come mai mi fossero uscire quelle parole di bocca. Iniziamo a parlare del mio percorso scolastico e che anche io ero stata per 11 anni </w:t>
      </w:r>
      <w:r w:rsidR="000C3868" w:rsidRPr="00E4301D">
        <w:rPr>
          <w:rFonts w:ascii="Times New Roman" w:hAnsi="Times New Roman" w:cs="Times New Roman"/>
        </w:rPr>
        <w:t>a scuola da</w:t>
      </w:r>
      <w:r w:rsidR="00A25E6D" w:rsidRPr="00E4301D">
        <w:rPr>
          <w:rFonts w:ascii="Times New Roman" w:hAnsi="Times New Roman" w:cs="Times New Roman"/>
        </w:rPr>
        <w:t>ll</w:t>
      </w:r>
      <w:r w:rsidR="003623B6">
        <w:rPr>
          <w:rFonts w:ascii="Times New Roman" w:hAnsi="Times New Roman" w:cs="Times New Roman"/>
        </w:rPr>
        <w:t>e suore, francescane</w:t>
      </w:r>
      <w:r w:rsidR="00A25E6D" w:rsidRPr="00E4301D">
        <w:rPr>
          <w:rFonts w:ascii="Times New Roman" w:hAnsi="Times New Roman" w:cs="Times New Roman"/>
        </w:rPr>
        <w:t>!</w:t>
      </w:r>
    </w:p>
    <w:p w14:paraId="6B327D7F" w14:textId="25F476BA" w:rsidR="000C3868" w:rsidRDefault="000C3868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 xml:space="preserve">Da qui Bea mi invita a studiarlo insieme, tanto che finito il tempo dell’incontro chiede prima a me e poi alla madre se mi posso fermare una mezz’ora in più </w:t>
      </w:r>
      <w:r w:rsidR="00DF2C64" w:rsidRPr="00E4301D">
        <w:rPr>
          <w:rFonts w:ascii="Times New Roman" w:hAnsi="Times New Roman" w:cs="Times New Roman"/>
        </w:rPr>
        <w:t>per continuare a</w:t>
      </w:r>
      <w:r w:rsidRPr="00E4301D">
        <w:rPr>
          <w:rFonts w:ascii="Times New Roman" w:hAnsi="Times New Roman" w:cs="Times New Roman"/>
        </w:rPr>
        <w:t xml:space="preserve"> studiare. Inoltre decide di utilizzare gli ultimi 10 minuti per mostrarmi tutte le stanze di casa, cosa che prima di allora era impensabile</w:t>
      </w:r>
      <w:r w:rsidR="003F500F">
        <w:rPr>
          <w:rFonts w:ascii="Times New Roman" w:hAnsi="Times New Roman" w:cs="Times New Roman"/>
        </w:rPr>
        <w:t>,</w:t>
      </w:r>
      <w:r w:rsidRPr="00E4301D">
        <w:rPr>
          <w:rFonts w:ascii="Times New Roman" w:hAnsi="Times New Roman" w:cs="Times New Roman"/>
        </w:rPr>
        <w:t xml:space="preserve"> anzi </w:t>
      </w:r>
      <w:r w:rsidR="00D07B47" w:rsidRPr="00E4301D">
        <w:rPr>
          <w:rFonts w:ascii="Times New Roman" w:hAnsi="Times New Roman" w:cs="Times New Roman"/>
        </w:rPr>
        <w:t>sosteneva che per salire ai piani superiori c’era un muro che solo alcune persone poteva</w:t>
      </w:r>
      <w:r w:rsidR="00DF2C64" w:rsidRPr="00E4301D">
        <w:rPr>
          <w:rFonts w:ascii="Times New Roman" w:hAnsi="Times New Roman" w:cs="Times New Roman"/>
        </w:rPr>
        <w:t>no</w:t>
      </w:r>
      <w:r w:rsidR="00CB0214" w:rsidRPr="00E4301D">
        <w:rPr>
          <w:rFonts w:ascii="Times New Roman" w:hAnsi="Times New Roman" w:cs="Times New Roman"/>
        </w:rPr>
        <w:t xml:space="preserve"> oltrepassare.</w:t>
      </w:r>
      <w:r w:rsidR="005C543A">
        <w:rPr>
          <w:rFonts w:ascii="Times New Roman" w:hAnsi="Times New Roman" w:cs="Times New Roman"/>
        </w:rPr>
        <w:t xml:space="preserve"> Sento importante questo passaggio perché da quel momento utilizzo proprio come metodo il partire dalle mie esperienze per permettere all’altro di parlare di sé.</w:t>
      </w:r>
      <w:r w:rsidR="008B59FA">
        <w:rPr>
          <w:rFonts w:ascii="Times New Roman" w:hAnsi="Times New Roman" w:cs="Times New Roman"/>
        </w:rPr>
        <w:t xml:space="preserve"> </w:t>
      </w:r>
      <w:r w:rsidR="00365129">
        <w:rPr>
          <w:rFonts w:ascii="Times New Roman" w:hAnsi="Times New Roman" w:cs="Times New Roman"/>
        </w:rPr>
        <w:t>Ora tutte quelle risposte “non te lo posso dire” iniziano a riempirsi di parole.</w:t>
      </w:r>
      <w:r w:rsidR="00C36994">
        <w:rPr>
          <w:rFonts w:ascii="Times New Roman" w:hAnsi="Times New Roman" w:cs="Times New Roman"/>
        </w:rPr>
        <w:t xml:space="preserve"> </w:t>
      </w:r>
    </w:p>
    <w:p w14:paraId="0C4B0BCF" w14:textId="77777777" w:rsidR="007F690D" w:rsidRPr="00E4301D" w:rsidRDefault="007F690D" w:rsidP="00E4301D">
      <w:pPr>
        <w:spacing w:line="360" w:lineRule="auto"/>
        <w:jc w:val="both"/>
        <w:rPr>
          <w:rFonts w:ascii="Times New Roman" w:hAnsi="Times New Roman" w:cs="Times New Roman"/>
        </w:rPr>
      </w:pPr>
    </w:p>
    <w:p w14:paraId="38E20ADA" w14:textId="76C2BE6A" w:rsidR="007F690D" w:rsidRPr="00E4301D" w:rsidRDefault="00590D1C" w:rsidP="00E430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un colloquio con i genitori</w:t>
      </w:r>
      <w:r w:rsidR="00B53348" w:rsidRPr="00E4301D">
        <w:rPr>
          <w:rFonts w:ascii="Times New Roman" w:hAnsi="Times New Roman" w:cs="Times New Roman"/>
        </w:rPr>
        <w:t xml:space="preserve"> inizio a esplorare il perché della scelta di una scuola privata e di suore. Iniziano ad emergere fantasie angoscianti rispetto al territorio, non si riconoscono dentro quella cultura e quindi hanno paura che la figlia possa sentirsi in pericolo dentro una scuola pubblica. </w:t>
      </w:r>
    </w:p>
    <w:p w14:paraId="6F068234" w14:textId="280FD275" w:rsidR="00BF3765" w:rsidRPr="00E4301D" w:rsidRDefault="00B53348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 xml:space="preserve">Abitano tra </w:t>
      </w:r>
      <w:proofErr w:type="spellStart"/>
      <w:r w:rsidRPr="00E4301D">
        <w:rPr>
          <w:rFonts w:ascii="Times New Roman" w:hAnsi="Times New Roman" w:cs="Times New Roman"/>
        </w:rPr>
        <w:t>tor</w:t>
      </w:r>
      <w:proofErr w:type="spellEnd"/>
      <w:r w:rsidRPr="00E4301D">
        <w:rPr>
          <w:rFonts w:ascii="Times New Roman" w:hAnsi="Times New Roman" w:cs="Times New Roman"/>
        </w:rPr>
        <w:t xml:space="preserve"> bella monaca e torre angela. Si sono costruiti una villa in cui ci sono anche altri parenti. </w:t>
      </w:r>
    </w:p>
    <w:p w14:paraId="66B52D80" w14:textId="751D7CDB" w:rsidR="00441CED" w:rsidRPr="00E4301D" w:rsidRDefault="00B53348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 xml:space="preserve">Faccio l’ipotesi che Beatrice, attraverso il nostro rapporto, </w:t>
      </w:r>
      <w:r w:rsidR="00590D1C">
        <w:rPr>
          <w:rFonts w:ascii="Times New Roman" w:hAnsi="Times New Roman" w:cs="Times New Roman"/>
        </w:rPr>
        <w:t>possa sperimentare</w:t>
      </w:r>
      <w:r w:rsidRPr="00E4301D">
        <w:rPr>
          <w:rFonts w:ascii="Times New Roman" w:hAnsi="Times New Roman" w:cs="Times New Roman"/>
        </w:rPr>
        <w:t xml:space="preserve"> un’</w:t>
      </w:r>
      <w:r w:rsidR="00371744">
        <w:rPr>
          <w:rFonts w:ascii="Times New Roman" w:hAnsi="Times New Roman" w:cs="Times New Roman"/>
        </w:rPr>
        <w:t>esperienza di estraneità</w:t>
      </w:r>
      <w:r w:rsidR="00E85960">
        <w:rPr>
          <w:rFonts w:ascii="Times New Roman" w:hAnsi="Times New Roman" w:cs="Times New Roman"/>
        </w:rPr>
        <w:t>,</w:t>
      </w:r>
      <w:r w:rsidR="00371744">
        <w:rPr>
          <w:rFonts w:ascii="Times New Roman" w:hAnsi="Times New Roman" w:cs="Times New Roman"/>
        </w:rPr>
        <w:t xml:space="preserve"> </w:t>
      </w:r>
      <w:r w:rsidR="00E85960">
        <w:rPr>
          <w:rFonts w:ascii="Times New Roman" w:hAnsi="Times New Roman" w:cs="Times New Roman"/>
        </w:rPr>
        <w:t>dove</w:t>
      </w:r>
      <w:r w:rsidR="00603641">
        <w:rPr>
          <w:rFonts w:ascii="Times New Roman" w:hAnsi="Times New Roman" w:cs="Times New Roman"/>
        </w:rPr>
        <w:t xml:space="preserve"> il fuori pericoloso entra nel dentro privato.</w:t>
      </w:r>
    </w:p>
    <w:p w14:paraId="0C324EDF" w14:textId="03B1869E" w:rsidR="009350EF" w:rsidRDefault="00441CED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>Ad oggi</w:t>
      </w:r>
      <w:r w:rsidR="006A596A">
        <w:rPr>
          <w:rFonts w:ascii="Times New Roman" w:hAnsi="Times New Roman" w:cs="Times New Roman"/>
        </w:rPr>
        <w:t xml:space="preserve"> con molta fatica</w:t>
      </w:r>
      <w:r w:rsidRPr="00E4301D">
        <w:rPr>
          <w:rFonts w:ascii="Times New Roman" w:hAnsi="Times New Roman" w:cs="Times New Roman"/>
        </w:rPr>
        <w:t xml:space="preserve"> </w:t>
      </w:r>
      <w:r w:rsidR="00BF3765" w:rsidRPr="00E4301D">
        <w:rPr>
          <w:rFonts w:ascii="Times New Roman" w:hAnsi="Times New Roman" w:cs="Times New Roman"/>
        </w:rPr>
        <w:t>decidiamo in</w:t>
      </w:r>
      <w:bookmarkStart w:id="0" w:name="_GoBack"/>
      <w:bookmarkEnd w:id="0"/>
      <w:r w:rsidR="00BF3765" w:rsidRPr="00E4301D">
        <w:rPr>
          <w:rFonts w:ascii="Times New Roman" w:hAnsi="Times New Roman" w:cs="Times New Roman"/>
        </w:rPr>
        <w:t>sieme cosa fare</w:t>
      </w:r>
      <w:r w:rsidR="009350EF">
        <w:rPr>
          <w:rFonts w:ascii="Times New Roman" w:hAnsi="Times New Roman" w:cs="Times New Roman"/>
        </w:rPr>
        <w:t>, provando a dare senso a quella piccola parte di compiti che riusciamo a fare</w:t>
      </w:r>
      <w:r w:rsidR="00BF3765" w:rsidRPr="00E4301D">
        <w:rPr>
          <w:rFonts w:ascii="Times New Roman" w:hAnsi="Times New Roman" w:cs="Times New Roman"/>
        </w:rPr>
        <w:t xml:space="preserve">. </w:t>
      </w:r>
    </w:p>
    <w:p w14:paraId="1D53C5AF" w14:textId="178E6A4A" w:rsidR="00AF52AF" w:rsidRDefault="00BF3765" w:rsidP="00E4301D">
      <w:pPr>
        <w:spacing w:line="360" w:lineRule="auto"/>
        <w:jc w:val="both"/>
        <w:rPr>
          <w:rFonts w:ascii="Times New Roman" w:hAnsi="Times New Roman" w:cs="Times New Roman"/>
        </w:rPr>
      </w:pPr>
      <w:r w:rsidRPr="00E4301D">
        <w:rPr>
          <w:rFonts w:ascii="Times New Roman" w:hAnsi="Times New Roman" w:cs="Times New Roman"/>
        </w:rPr>
        <w:t xml:space="preserve">Negli ultimi incontri poco prima di andar via si diverte a </w:t>
      </w:r>
      <w:r w:rsidR="00E97C59" w:rsidRPr="00E4301D">
        <w:rPr>
          <w:rFonts w:ascii="Times New Roman" w:hAnsi="Times New Roman" w:cs="Times New Roman"/>
        </w:rPr>
        <w:t>fare dei segni con la penna sulle mie</w:t>
      </w:r>
      <w:r w:rsidRPr="00E4301D">
        <w:rPr>
          <w:rFonts w:ascii="Times New Roman" w:hAnsi="Times New Roman" w:cs="Times New Roman"/>
        </w:rPr>
        <w:t xml:space="preserve"> mani, le rimando che </w:t>
      </w:r>
      <w:r w:rsidR="003931ED">
        <w:rPr>
          <w:rFonts w:ascii="Times New Roman" w:hAnsi="Times New Roman" w:cs="Times New Roman"/>
        </w:rPr>
        <w:t>così</w:t>
      </w:r>
      <w:r w:rsidR="00E97C59" w:rsidRPr="00E4301D">
        <w:rPr>
          <w:rFonts w:ascii="Times New Roman" w:hAnsi="Times New Roman" w:cs="Times New Roman"/>
        </w:rPr>
        <w:t xml:space="preserve"> porto via una parte di lei…Mi guarda rispondendo “no porti via una parte di mia madre”.</w:t>
      </w:r>
    </w:p>
    <w:p w14:paraId="38EC5FF0" w14:textId="30CA267A" w:rsidR="005C543A" w:rsidRDefault="00AF52AF" w:rsidP="00AF52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sembra </w:t>
      </w:r>
      <w:r w:rsidR="004A5681">
        <w:rPr>
          <w:rFonts w:ascii="Times New Roman" w:hAnsi="Times New Roman" w:cs="Times New Roman"/>
        </w:rPr>
        <w:t>che tutte le persone che ruotano</w:t>
      </w:r>
      <w:r>
        <w:rPr>
          <w:rFonts w:ascii="Times New Roman" w:hAnsi="Times New Roman" w:cs="Times New Roman"/>
        </w:rPr>
        <w:t xml:space="preserve"> intorno a Beatrice fanno finta di farsi carico della scuola: la madre che fa i compiti al posto suo e la scuola che non la interroga perché tanto non parla.</w:t>
      </w:r>
      <w:r w:rsidR="005C543A">
        <w:rPr>
          <w:rFonts w:ascii="Times New Roman" w:hAnsi="Times New Roman" w:cs="Times New Roman"/>
        </w:rPr>
        <w:t xml:space="preserve"> Anche io all’inizio riconosco di aver fatto finta di non vedere il suo “non parlare”. </w:t>
      </w:r>
    </w:p>
    <w:p w14:paraId="31D39DD2" w14:textId="1AF9B9C5" w:rsidR="00AF52AF" w:rsidRDefault="00B37892" w:rsidP="00E430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Sento che quel </w:t>
      </w:r>
      <w:r w:rsidR="00A50BE3">
        <w:rPr>
          <w:rFonts w:ascii="Times New Roman" w:hAnsi="Times New Roman" w:cs="Times New Roman"/>
        </w:rPr>
        <w:t xml:space="preserve">“saltuariamente” degli incontri con i genitori sta diventando problematico in quanto riconosco l’utilità di dare continuità ai nostri incontri per </w:t>
      </w:r>
      <w:r w:rsidR="00FD5919">
        <w:rPr>
          <w:rFonts w:ascii="Times New Roman" w:hAnsi="Times New Roman" w:cs="Times New Roman"/>
        </w:rPr>
        <w:t>ri</w:t>
      </w:r>
      <w:r w:rsidR="00880711">
        <w:rPr>
          <w:rFonts w:ascii="Times New Roman" w:hAnsi="Times New Roman" w:cs="Times New Roman"/>
        </w:rPr>
        <w:t>significare</w:t>
      </w:r>
      <w:r w:rsidR="00A50BE3">
        <w:rPr>
          <w:rFonts w:ascii="Times New Roman" w:hAnsi="Times New Roman" w:cs="Times New Roman"/>
        </w:rPr>
        <w:t xml:space="preserve"> il senso della mia presenza lì.</w:t>
      </w:r>
    </w:p>
    <w:p w14:paraId="760993EE" w14:textId="1DC2DF0C" w:rsidR="00C36994" w:rsidRPr="00E4301D" w:rsidRDefault="00C36994" w:rsidP="00E430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Cosa significa il non parlare di Beatrice? Cosa succederebbe se lei iniziasse a parlare? </w:t>
      </w:r>
    </w:p>
    <w:sectPr w:rsidR="00C36994" w:rsidRPr="00E4301D" w:rsidSect="00936D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D74CA"/>
    <w:multiLevelType w:val="hybridMultilevel"/>
    <w:tmpl w:val="3AC61410"/>
    <w:lvl w:ilvl="0" w:tplc="4D90F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8"/>
    <w:rsid w:val="00026F64"/>
    <w:rsid w:val="00080557"/>
    <w:rsid w:val="00084B45"/>
    <w:rsid w:val="00092CA3"/>
    <w:rsid w:val="00094002"/>
    <w:rsid w:val="000A6FE0"/>
    <w:rsid w:val="000C1289"/>
    <w:rsid w:val="000C3868"/>
    <w:rsid w:val="001142B6"/>
    <w:rsid w:val="001752E4"/>
    <w:rsid w:val="00201EA7"/>
    <w:rsid w:val="00271B41"/>
    <w:rsid w:val="002A4438"/>
    <w:rsid w:val="002B0F60"/>
    <w:rsid w:val="002B285C"/>
    <w:rsid w:val="002E46FA"/>
    <w:rsid w:val="00300B36"/>
    <w:rsid w:val="00312D65"/>
    <w:rsid w:val="003623B6"/>
    <w:rsid w:val="00365129"/>
    <w:rsid w:val="00371744"/>
    <w:rsid w:val="003931ED"/>
    <w:rsid w:val="003F500F"/>
    <w:rsid w:val="00441CED"/>
    <w:rsid w:val="00482D6E"/>
    <w:rsid w:val="004A5681"/>
    <w:rsid w:val="004E1DA7"/>
    <w:rsid w:val="00504AE6"/>
    <w:rsid w:val="00590D1C"/>
    <w:rsid w:val="005B3728"/>
    <w:rsid w:val="005C543A"/>
    <w:rsid w:val="005D5CB8"/>
    <w:rsid w:val="005F5E60"/>
    <w:rsid w:val="00603641"/>
    <w:rsid w:val="006116DB"/>
    <w:rsid w:val="00636453"/>
    <w:rsid w:val="006566F5"/>
    <w:rsid w:val="006A596A"/>
    <w:rsid w:val="00703B7F"/>
    <w:rsid w:val="007269FC"/>
    <w:rsid w:val="0073407E"/>
    <w:rsid w:val="00765A41"/>
    <w:rsid w:val="007F690D"/>
    <w:rsid w:val="00880711"/>
    <w:rsid w:val="008A0D45"/>
    <w:rsid w:val="008B59FA"/>
    <w:rsid w:val="008E6A06"/>
    <w:rsid w:val="008F3383"/>
    <w:rsid w:val="00925F94"/>
    <w:rsid w:val="009350EF"/>
    <w:rsid w:val="00936D9D"/>
    <w:rsid w:val="0095397A"/>
    <w:rsid w:val="009B6617"/>
    <w:rsid w:val="009C14B7"/>
    <w:rsid w:val="00A062BF"/>
    <w:rsid w:val="00A25E6D"/>
    <w:rsid w:val="00A50BE3"/>
    <w:rsid w:val="00A576AD"/>
    <w:rsid w:val="00A76DB7"/>
    <w:rsid w:val="00AD0457"/>
    <w:rsid w:val="00AD15EB"/>
    <w:rsid w:val="00AF2143"/>
    <w:rsid w:val="00AF52AF"/>
    <w:rsid w:val="00B37892"/>
    <w:rsid w:val="00B53348"/>
    <w:rsid w:val="00B63CFD"/>
    <w:rsid w:val="00B80358"/>
    <w:rsid w:val="00BB4E51"/>
    <w:rsid w:val="00BD32C2"/>
    <w:rsid w:val="00BE1B21"/>
    <w:rsid w:val="00BF3765"/>
    <w:rsid w:val="00C36994"/>
    <w:rsid w:val="00C701E6"/>
    <w:rsid w:val="00CB0214"/>
    <w:rsid w:val="00CB4D18"/>
    <w:rsid w:val="00D00F89"/>
    <w:rsid w:val="00D07B47"/>
    <w:rsid w:val="00D24632"/>
    <w:rsid w:val="00D44683"/>
    <w:rsid w:val="00DF2C64"/>
    <w:rsid w:val="00E4301D"/>
    <w:rsid w:val="00E66D86"/>
    <w:rsid w:val="00E77231"/>
    <w:rsid w:val="00E85960"/>
    <w:rsid w:val="00E97C59"/>
    <w:rsid w:val="00F041EE"/>
    <w:rsid w:val="00FB74B9"/>
    <w:rsid w:val="00FC659C"/>
    <w:rsid w:val="00FD591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4CC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753</Words>
  <Characters>4294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63</cp:revision>
  <dcterms:created xsi:type="dcterms:W3CDTF">2019-02-12T11:03:00Z</dcterms:created>
  <dcterms:modified xsi:type="dcterms:W3CDTF">2019-04-02T09:10:00Z</dcterms:modified>
</cp:coreProperties>
</file>