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D26" w:rsidRDefault="00BB4201" w:rsidP="004A341D">
      <w:pPr>
        <w:jc w:val="right"/>
      </w:pPr>
      <w:r>
        <w:tab/>
      </w:r>
      <w:r>
        <w:tab/>
      </w:r>
      <w:r>
        <w:tab/>
      </w:r>
      <w:r>
        <w:tab/>
      </w:r>
      <w:r>
        <w:tab/>
      </w:r>
      <w:r>
        <w:tab/>
      </w:r>
      <w:r>
        <w:tab/>
      </w:r>
      <w:r>
        <w:tab/>
        <w:t>Guglielmo Propersi</w:t>
      </w:r>
    </w:p>
    <w:p w:rsidR="0032713A" w:rsidRPr="00BB4201" w:rsidRDefault="00323029" w:rsidP="00DB5D26">
      <w:pPr>
        <w:spacing w:line="240" w:lineRule="auto"/>
        <w:jc w:val="center"/>
        <w:rPr>
          <w:b/>
        </w:rPr>
      </w:pPr>
      <w:r>
        <w:rPr>
          <w:b/>
        </w:rPr>
        <w:t>V</w:t>
      </w:r>
      <w:r w:rsidR="00F251AE">
        <w:rPr>
          <w:b/>
        </w:rPr>
        <w:t xml:space="preserve">erificare una </w:t>
      </w:r>
      <w:r w:rsidR="00560968">
        <w:rPr>
          <w:b/>
        </w:rPr>
        <w:t>relazione psicoterapeutica</w:t>
      </w:r>
      <w:r w:rsidR="00F251AE">
        <w:rPr>
          <w:b/>
        </w:rPr>
        <w:t xml:space="preserve"> </w:t>
      </w:r>
      <w:r w:rsidR="00BB4201" w:rsidRPr="00BB4201">
        <w:rPr>
          <w:b/>
        </w:rPr>
        <w:t xml:space="preserve">presso un CSM </w:t>
      </w:r>
    </w:p>
    <w:p w:rsidR="00BB4201" w:rsidRDefault="00BB4201" w:rsidP="00DB5D26">
      <w:pPr>
        <w:spacing w:line="240" w:lineRule="auto"/>
        <w:jc w:val="center"/>
        <w:rPr>
          <w:b/>
        </w:rPr>
      </w:pPr>
      <w:r w:rsidRPr="00BB4201">
        <w:rPr>
          <w:b/>
        </w:rPr>
        <w:t>Una chiara depressione_3</w:t>
      </w:r>
    </w:p>
    <w:p w:rsidR="00DB5D26" w:rsidRDefault="00DB5D26" w:rsidP="00DB5D26">
      <w:pPr>
        <w:spacing w:line="240" w:lineRule="auto"/>
        <w:jc w:val="center"/>
        <w:rPr>
          <w:b/>
        </w:rPr>
      </w:pPr>
    </w:p>
    <w:p w:rsidR="00E718CD" w:rsidRDefault="00560968" w:rsidP="00BB4201">
      <w:r>
        <w:t>Con questo scritto  v</w:t>
      </w:r>
      <w:r w:rsidR="00C570DB">
        <w:t>orrei</w:t>
      </w:r>
      <w:r w:rsidR="00BB4201">
        <w:t xml:space="preserve"> </w:t>
      </w:r>
      <w:r>
        <w:t>resocontare alcuni aspetti riguardanti</w:t>
      </w:r>
      <w:r w:rsidR="001C7E04">
        <w:t xml:space="preserve"> una consulenza </w:t>
      </w:r>
      <w:r w:rsidR="00BB4201">
        <w:t>che mi vede implicato</w:t>
      </w:r>
      <w:r w:rsidR="00646794">
        <w:t xml:space="preserve"> come terapeuta</w:t>
      </w:r>
      <w:r w:rsidR="00E34D39">
        <w:t xml:space="preserve"> specializzando</w:t>
      </w:r>
      <w:r w:rsidR="00BB4201">
        <w:t xml:space="preserve"> da </w:t>
      </w:r>
      <w:r w:rsidR="00626841">
        <w:t>Settembre</w:t>
      </w:r>
      <w:r w:rsidR="00BB4201">
        <w:t xml:space="preserve"> 2018</w:t>
      </w:r>
      <w:r w:rsidR="00EB0CFA">
        <w:t xml:space="preserve"> </w:t>
      </w:r>
      <w:r w:rsidR="0096430A">
        <w:rPr>
          <w:rStyle w:val="Rimandonotaapidipagina"/>
        </w:rPr>
        <w:footnoteReference w:id="1"/>
      </w:r>
      <w:r w:rsidR="00E718CD">
        <w:t>. Vorrei approfondire</w:t>
      </w:r>
      <w:r w:rsidR="00D152A4">
        <w:t xml:space="preserve"> l’argomento</w:t>
      </w:r>
      <w:r w:rsidR="007D1B48">
        <w:t xml:space="preserve"> della verifica</w:t>
      </w:r>
      <w:r w:rsidR="003435E7">
        <w:t xml:space="preserve"> </w:t>
      </w:r>
      <w:r w:rsidR="00600A3F">
        <w:t>attraverso</w:t>
      </w:r>
      <w:r w:rsidR="00B50387">
        <w:t xml:space="preserve"> la tesi di specializzazione</w:t>
      </w:r>
      <w:r w:rsidR="00E718CD">
        <w:t xml:space="preserve"> e mi piacerebbe parlarne insieme per capire meglio</w:t>
      </w:r>
      <w:r w:rsidR="00D152A4">
        <w:t xml:space="preserve"> un tema che mi si presenta interessante e complesso.</w:t>
      </w:r>
    </w:p>
    <w:p w:rsidR="00B54ED5" w:rsidRDefault="003435E7" w:rsidP="00BB4201">
      <w:r>
        <w:t xml:space="preserve">Dal sito della Asl Roma2 si legge che: </w:t>
      </w:r>
      <w:r w:rsidR="009D23DE">
        <w:t>“</w:t>
      </w:r>
      <w:r>
        <w:rPr>
          <w:i/>
        </w:rPr>
        <w:t>I</w:t>
      </w:r>
      <w:r w:rsidR="001A3133" w:rsidRPr="009D23DE">
        <w:rPr>
          <w:i/>
        </w:rPr>
        <w:t>l CSM è il luogo al quale il cittadino rivolge la sua richiesta di aiuto e dove incontra medici psichiatri, psicologi, infermieri ed assistenti sociali per tentare di affrontare le problematiche sanitarie, psicologiche e sociali associate al proprio disagio psichico</w:t>
      </w:r>
      <w:r w:rsidR="009D23DE">
        <w:t>”</w:t>
      </w:r>
      <w:r w:rsidR="00C570DB">
        <w:t xml:space="preserve">. </w:t>
      </w:r>
      <w:r w:rsidR="001C7E04">
        <w:t xml:space="preserve">Ripercorrendo la storia </w:t>
      </w:r>
      <w:r w:rsidR="007D2060">
        <w:t>del CSM</w:t>
      </w:r>
      <w:r w:rsidR="001C7E04">
        <w:t xml:space="preserve"> </w:t>
      </w:r>
      <w:r w:rsidR="00BE36AF">
        <w:t>si può dire con R. Carli che</w:t>
      </w:r>
      <w:r w:rsidR="00A27937">
        <w:t>,</w:t>
      </w:r>
      <w:r w:rsidR="00BE36AF">
        <w:t xml:space="preserve"> agli inizi </w:t>
      </w:r>
      <w:r w:rsidR="00600A3F">
        <w:t>d</w:t>
      </w:r>
      <w:r w:rsidR="001C7E04">
        <w:t>egli anni ’80</w:t>
      </w:r>
      <w:r w:rsidR="00A27937">
        <w:t>,</w:t>
      </w:r>
      <w:r w:rsidR="001C7E04">
        <w:t xml:space="preserve"> </w:t>
      </w:r>
      <w:r w:rsidR="00A9699C">
        <w:t>la psicoterapia si struttura</w:t>
      </w:r>
      <w:r w:rsidR="001C7E04">
        <w:t xml:space="preserve"> nei servizi </w:t>
      </w:r>
      <w:r w:rsidR="00BE36AF">
        <w:t xml:space="preserve">di salute mentale </w:t>
      </w:r>
      <w:r w:rsidR="00A9699C">
        <w:t xml:space="preserve">come alternativa </w:t>
      </w:r>
      <w:r w:rsidR="00C570DB">
        <w:t>al</w:t>
      </w:r>
      <w:r w:rsidR="008D2E8E">
        <w:t xml:space="preserve"> crescente utilizzo </w:t>
      </w:r>
      <w:r w:rsidR="00025C39">
        <w:t>di an</w:t>
      </w:r>
      <w:r w:rsidR="008B1105">
        <w:t>siolitici</w:t>
      </w:r>
      <w:r w:rsidR="00E718CD">
        <w:t xml:space="preserve">. In quel periodo </w:t>
      </w:r>
      <w:r w:rsidR="0005301E">
        <w:t>gli</w:t>
      </w:r>
      <w:r w:rsidR="00025C39">
        <w:t xml:space="preserve"> </w:t>
      </w:r>
      <w:r w:rsidR="007D2060">
        <w:t>stati ansiosi</w:t>
      </w:r>
      <w:r w:rsidR="00E718CD">
        <w:t xml:space="preserve"> </w:t>
      </w:r>
      <w:r w:rsidR="007D2060">
        <w:t>rappresentavano l</w:t>
      </w:r>
      <w:r w:rsidR="008D2E8E">
        <w:t>a maggioranza delle domande</w:t>
      </w:r>
      <w:r w:rsidR="00A27937">
        <w:t xml:space="preserve"> che arrivavano</w:t>
      </w:r>
      <w:r w:rsidR="00E718CD">
        <w:t xml:space="preserve"> e </w:t>
      </w:r>
      <w:r w:rsidR="00D152A4">
        <w:t>vennero indicati</w:t>
      </w:r>
      <w:r w:rsidR="00E718CD">
        <w:t xml:space="preserve"> </w:t>
      </w:r>
      <w:r w:rsidR="00D152A4">
        <w:t>con il nome di</w:t>
      </w:r>
      <w:r w:rsidR="007D2060">
        <w:t xml:space="preserve"> Disturbi </w:t>
      </w:r>
      <w:r w:rsidR="00E718CD">
        <w:t>Emotivi C</w:t>
      </w:r>
      <w:r w:rsidR="00B54ED5">
        <w:t>omuni; a</w:t>
      </w:r>
      <w:r w:rsidR="007D2060">
        <w:t>lla psicoterapia volta alla conoscenza si affiancava, se non sostituiva, quella dell’attenuazione del sintomo</w:t>
      </w:r>
      <w:r w:rsidR="008D2E8E">
        <w:t>.</w:t>
      </w:r>
      <w:r w:rsidR="00BE36AF">
        <w:t xml:space="preserve"> </w:t>
      </w:r>
      <w:r w:rsidR="00C1550A">
        <w:t>Essendo diagnosticato come depresso P.</w:t>
      </w:r>
      <w:r w:rsidR="008D2E8E">
        <w:t xml:space="preserve"> rientra nei</w:t>
      </w:r>
      <w:r w:rsidR="008B1105">
        <w:t xml:space="preserve"> così detti</w:t>
      </w:r>
      <w:r w:rsidR="008D2E8E">
        <w:t xml:space="preserve"> Disturbi Emotivi Comuni</w:t>
      </w:r>
      <w:r w:rsidR="00B54ED5">
        <w:t xml:space="preserve">; il </w:t>
      </w:r>
      <w:r w:rsidR="00423A33">
        <w:t>nostro lavoro</w:t>
      </w:r>
      <w:r w:rsidR="00B54ED5">
        <w:t xml:space="preserve"> si inscrive, </w:t>
      </w:r>
      <w:r w:rsidR="001435CF">
        <w:t>così</w:t>
      </w:r>
      <w:r w:rsidR="00B54ED5">
        <w:t>, nella storia appena tratteggiata. I nostri incontri</w:t>
      </w:r>
      <w:r w:rsidR="007D2060">
        <w:t xml:space="preserve"> </w:t>
      </w:r>
      <w:r w:rsidR="00626841">
        <w:t>va</w:t>
      </w:r>
      <w:r w:rsidR="00B54ED5">
        <w:t>nno</w:t>
      </w:r>
      <w:r w:rsidR="00626841">
        <w:t xml:space="preserve"> avanti da poco più di un anno</w:t>
      </w:r>
      <w:r w:rsidR="00C1550A">
        <w:t xml:space="preserve"> e con</w:t>
      </w:r>
      <w:r w:rsidR="00626841">
        <w:t xml:space="preserve"> l’appro</w:t>
      </w:r>
      <w:r w:rsidR="00B54ED5">
        <w:t>ssimarsi di Dicembre e del termine</w:t>
      </w:r>
      <w:r w:rsidR="00626841">
        <w:t xml:space="preserve"> del</w:t>
      </w:r>
      <w:r w:rsidR="00B54ED5">
        <w:t xml:space="preserve"> mio</w:t>
      </w:r>
      <w:r w:rsidR="009967EA">
        <w:t xml:space="preserve"> tir</w:t>
      </w:r>
      <w:r w:rsidR="00535113">
        <w:t>ocinio</w:t>
      </w:r>
      <w:r w:rsidR="00B54ED5">
        <w:t xml:space="preserve"> penso </w:t>
      </w:r>
      <w:r w:rsidR="00E56192">
        <w:t>a</w:t>
      </w:r>
      <w:r w:rsidR="00C1550A">
        <w:t xml:space="preserve"> quali cambiamenti </w:t>
      </w:r>
      <w:r w:rsidR="00A27937">
        <w:t xml:space="preserve">ha attraversato la terapia, </w:t>
      </w:r>
      <w:r w:rsidR="00C1550A">
        <w:t>quali prodotti abbiamo costruito</w:t>
      </w:r>
      <w:r w:rsidR="00A27937">
        <w:t xml:space="preserve"> e quali </w:t>
      </w:r>
      <w:r w:rsidR="00B54ED5">
        <w:t>potremo costruire</w:t>
      </w:r>
      <w:r w:rsidR="00C1550A">
        <w:t xml:space="preserve">. </w:t>
      </w:r>
      <w:r w:rsidR="00B54ED5">
        <w:t xml:space="preserve">Per parlarne </w:t>
      </w:r>
      <w:r w:rsidR="00E97E3B">
        <w:t>prendo in esame tre fattori</w:t>
      </w:r>
      <w:r w:rsidR="001435CF">
        <w:t xml:space="preserve"> riguardanti questo lavoro che </w:t>
      </w:r>
      <w:r w:rsidR="00423A33">
        <w:t xml:space="preserve">penso si </w:t>
      </w:r>
      <w:r w:rsidR="001435CF">
        <w:t>poss</w:t>
      </w:r>
      <w:r w:rsidR="00423A33">
        <w:t>a</w:t>
      </w:r>
      <w:r w:rsidR="001435CF">
        <w:t xml:space="preserve">no </w:t>
      </w:r>
      <w:r w:rsidR="00423A33">
        <w:t>usare per</w:t>
      </w:r>
      <w:r w:rsidR="001435CF">
        <w:t xml:space="preserve"> cercare di capir</w:t>
      </w:r>
      <w:r w:rsidR="00555849">
        <w:t>n</w:t>
      </w:r>
      <w:r w:rsidR="001435CF">
        <w:t>e il cambiamento</w:t>
      </w:r>
      <w:r w:rsidR="00423A33">
        <w:t>:</w:t>
      </w:r>
    </w:p>
    <w:p w:rsidR="00C1550A" w:rsidRDefault="00423A33" w:rsidP="00BB4201">
      <w:r>
        <w:t>i</w:t>
      </w:r>
      <w:r w:rsidR="00B54ED5">
        <w:t>l</w:t>
      </w:r>
      <w:r w:rsidR="00C1550A">
        <w:t xml:space="preserve"> potere</w:t>
      </w:r>
      <w:r w:rsidR="0005301E">
        <w:t xml:space="preserve"> nel rapporto terapeutico</w:t>
      </w:r>
      <w:r w:rsidR="00E97E3B">
        <w:t>: c</w:t>
      </w:r>
      <w:r w:rsidR="00C1550A">
        <w:t xml:space="preserve">he vorrebbe far discendere </w:t>
      </w:r>
      <w:r w:rsidR="001435CF">
        <w:t>il</w:t>
      </w:r>
      <w:r w:rsidR="00C1550A">
        <w:t xml:space="preserve"> </w:t>
      </w:r>
      <w:r w:rsidR="00866A9A">
        <w:t>comportamento</w:t>
      </w:r>
      <w:r w:rsidR="00C1550A">
        <w:t xml:space="preserve"> della persona dall’</w:t>
      </w:r>
      <w:r w:rsidR="00866A9A">
        <w:t xml:space="preserve">operato dello psicologo. </w:t>
      </w:r>
      <w:r w:rsidR="003E6A7E">
        <w:t>U</w:t>
      </w:r>
      <w:r w:rsidR="00866A9A">
        <w:t xml:space="preserve">n </w:t>
      </w:r>
      <w:r w:rsidR="003E6A7E">
        <w:t>legame di causa effetto per cui</w:t>
      </w:r>
      <w:r w:rsidR="00866A9A">
        <w:t xml:space="preserve"> migliore il terapeuta, migliori i risultati. Della serie: “fatti vedere da uno, ma da uno bravo</w:t>
      </w:r>
      <w:r w:rsidR="00E97E3B">
        <w:t>!</w:t>
      </w:r>
      <w:r w:rsidR="00866A9A">
        <w:t xml:space="preserve">”. </w:t>
      </w:r>
    </w:p>
    <w:p w:rsidR="00C1550A" w:rsidRDefault="00B07D35" w:rsidP="00BB4201">
      <w:r>
        <w:t>La domanda</w:t>
      </w:r>
      <w:r w:rsidR="001435CF">
        <w:t xml:space="preserve"> del paziente</w:t>
      </w:r>
      <w:r>
        <w:t>, ovvero i</w:t>
      </w:r>
      <w:r w:rsidR="003E6A7E">
        <w:t>l tema del</w:t>
      </w:r>
      <w:r w:rsidR="00866A9A">
        <w:t>la trasformazione programmata: “</w:t>
      </w:r>
      <w:r w:rsidR="00866A9A" w:rsidRPr="00AB088C">
        <w:rPr>
          <w:i/>
        </w:rPr>
        <w:t>vorrei essere sereno</w:t>
      </w:r>
      <w:r w:rsidR="00866A9A">
        <w:t>”; “</w:t>
      </w:r>
      <w:r w:rsidR="00866A9A" w:rsidRPr="00AB088C">
        <w:rPr>
          <w:i/>
        </w:rPr>
        <w:t>vorrei uscire dallo stallo</w:t>
      </w:r>
      <w:r w:rsidR="00866A9A">
        <w:t>”, insomma: fammi essere qualcos’</w:t>
      </w:r>
      <w:r w:rsidR="003E6A7E">
        <w:t>altro che già intravedo e</w:t>
      </w:r>
      <w:r w:rsidR="00866A9A">
        <w:t xml:space="preserve"> conosco.</w:t>
      </w:r>
    </w:p>
    <w:p w:rsidR="009E22E3" w:rsidRDefault="0096430A" w:rsidP="00BB4201">
      <w:r>
        <w:t>I</w:t>
      </w:r>
      <w:r w:rsidR="00866A9A">
        <w:t xml:space="preserve">l </w:t>
      </w:r>
      <w:r w:rsidR="003E6A7E">
        <w:t>contesto</w:t>
      </w:r>
      <w:r w:rsidR="00866A9A">
        <w:t xml:space="preserve"> dell’intervento</w:t>
      </w:r>
      <w:r w:rsidR="00E97E3B">
        <w:t>,</w:t>
      </w:r>
      <w:r w:rsidR="00866A9A">
        <w:t xml:space="preserve"> </w:t>
      </w:r>
      <w:r w:rsidR="001435CF">
        <w:t>con i suoi obiettivi, limiti e risorse.</w:t>
      </w:r>
      <w:r w:rsidR="009E22E3">
        <w:t xml:space="preserve"> </w:t>
      </w:r>
      <w:r w:rsidR="00E97E3B">
        <w:t>Nel CSM</w:t>
      </w:r>
      <w:r w:rsidR="00036F08">
        <w:t>,</w:t>
      </w:r>
      <w:r w:rsidR="009E22E3">
        <w:t xml:space="preserve"> P. è in carico al mio tutor </w:t>
      </w:r>
      <w:r w:rsidR="008B46BD">
        <w:t>psichiatra</w:t>
      </w:r>
      <w:r w:rsidR="009E22E3">
        <w:t xml:space="preserve"> e segue</w:t>
      </w:r>
      <w:r w:rsidR="008B46BD">
        <w:t xml:space="preserve"> una terapia basata </w:t>
      </w:r>
      <w:r w:rsidR="00E97E3B">
        <w:t>su farmaci che agiscono</w:t>
      </w:r>
      <w:r w:rsidR="008B46BD">
        <w:t xml:space="preserve"> sul ritmo sonno – veglia.</w:t>
      </w:r>
      <w:r w:rsidR="009E22E3">
        <w:t xml:space="preserve"> Quella medica e psicologica sono due componenti </w:t>
      </w:r>
      <w:r w:rsidR="00423A33">
        <w:t>che</w:t>
      </w:r>
      <w:r w:rsidR="00555849">
        <w:t>, in questo caso,</w:t>
      </w:r>
      <w:r w:rsidR="00423A33">
        <w:t xml:space="preserve"> </w:t>
      </w:r>
      <w:r w:rsidR="008B46BD">
        <w:t>sembra</w:t>
      </w:r>
      <w:r w:rsidR="009E22E3">
        <w:t>no</w:t>
      </w:r>
      <w:r w:rsidR="008B46BD">
        <w:t xml:space="preserve"> rappresentare</w:t>
      </w:r>
      <w:r w:rsidR="009E22E3">
        <w:t xml:space="preserve"> </w:t>
      </w:r>
      <w:r w:rsidR="008B46BD">
        <w:t>un restare a metà di due</w:t>
      </w:r>
      <w:r w:rsidR="00B07D35">
        <w:t xml:space="preserve"> diversi</w:t>
      </w:r>
      <w:r w:rsidR="008B46BD">
        <w:t xml:space="preserve"> para</w:t>
      </w:r>
      <w:r w:rsidR="00E97E3B">
        <w:t>digmi</w:t>
      </w:r>
      <w:r w:rsidR="0005301E">
        <w:t xml:space="preserve"> di</w:t>
      </w:r>
      <w:r w:rsidR="00E97E3B">
        <w:t xml:space="preserve"> conoscenza e intervento</w:t>
      </w:r>
      <w:r w:rsidR="008B46BD">
        <w:t>.</w:t>
      </w:r>
      <w:r w:rsidR="009E22E3">
        <w:t xml:space="preserve"> </w:t>
      </w:r>
    </w:p>
    <w:p w:rsidR="00374494" w:rsidRDefault="00423A33" w:rsidP="00600A3F">
      <w:r>
        <w:t xml:space="preserve">Ricostruire come questi aspetti hanno lavorato </w:t>
      </w:r>
      <w:r w:rsidR="00555849">
        <w:t xml:space="preserve">nei nostri incontri </w:t>
      </w:r>
      <w:r>
        <w:t xml:space="preserve">mi porta a dire che </w:t>
      </w:r>
      <w:r w:rsidR="00040515">
        <w:t>la</w:t>
      </w:r>
      <w:r w:rsidR="00CC5F82">
        <w:t xml:space="preserve"> psicoterapia</w:t>
      </w:r>
      <w:r w:rsidR="00361B2C">
        <w:t>,</w:t>
      </w:r>
      <w:r w:rsidR="00CC5F82">
        <w:t xml:space="preserve"> </w:t>
      </w:r>
      <w:r w:rsidR="00040515">
        <w:t>la formazione</w:t>
      </w:r>
      <w:r w:rsidR="00361B2C">
        <w:t xml:space="preserve"> </w:t>
      </w:r>
      <w:r w:rsidR="00933A69">
        <w:t>e</w:t>
      </w:r>
      <w:r w:rsidR="00361B2C">
        <w:t xml:space="preserve"> altre forme di rapporto,</w:t>
      </w:r>
      <w:r w:rsidR="00CC5F82">
        <w:t xml:space="preserve"> </w:t>
      </w:r>
      <w:r>
        <w:t>quando</w:t>
      </w:r>
      <w:r w:rsidR="00974195">
        <w:t xml:space="preserve"> si discostano dal potere e </w:t>
      </w:r>
      <w:r w:rsidR="00CC5F82">
        <w:t>dalla trasformazione</w:t>
      </w:r>
      <w:r w:rsidR="00040515">
        <w:t xml:space="preserve"> </w:t>
      </w:r>
      <w:r w:rsidR="00974195">
        <w:t xml:space="preserve">programmata </w:t>
      </w:r>
      <w:r w:rsidR="00CC5F82">
        <w:t>– cura,</w:t>
      </w:r>
      <w:r w:rsidR="00732D1B">
        <w:t xml:space="preserve"> </w:t>
      </w:r>
      <w:r>
        <w:t>hanno</w:t>
      </w:r>
      <w:r w:rsidR="00732D1B">
        <w:t xml:space="preserve"> al centro una </w:t>
      </w:r>
      <w:r w:rsidR="00974AEB">
        <w:t>grande</w:t>
      </w:r>
      <w:r w:rsidR="00361B2C">
        <w:t xml:space="preserve"> fiducia </w:t>
      </w:r>
      <w:r w:rsidR="00933A69">
        <w:t>nell’altro</w:t>
      </w:r>
      <w:r w:rsidR="00732D1B">
        <w:t xml:space="preserve">. </w:t>
      </w:r>
      <w:r w:rsidR="003C4097">
        <w:t xml:space="preserve">Attraverso </w:t>
      </w:r>
      <w:r w:rsidR="005E3D86">
        <w:t>i resoconti, la loro discussione</w:t>
      </w:r>
      <w:r w:rsidR="003C4097">
        <w:t xml:space="preserve"> e il lavoro</w:t>
      </w:r>
      <w:r w:rsidR="005E3D86">
        <w:t>,</w:t>
      </w:r>
      <w:r w:rsidR="003C4097">
        <w:t xml:space="preserve"> </w:t>
      </w:r>
      <w:r w:rsidR="007F1F4D">
        <w:t>ho</w:t>
      </w:r>
      <w:r>
        <w:t xml:space="preserve"> infatti</w:t>
      </w:r>
      <w:r w:rsidR="007F1F4D">
        <w:t xml:space="preserve"> inizia</w:t>
      </w:r>
      <w:r w:rsidR="00974AEB">
        <w:t>to a interrogarmi su</w:t>
      </w:r>
      <w:r w:rsidR="00732D1B">
        <w:t xml:space="preserve"> alcuni</w:t>
      </w:r>
      <w:r w:rsidR="00933A69">
        <w:t xml:space="preserve"> impliciti</w:t>
      </w:r>
      <w:r w:rsidR="007F1F4D">
        <w:t xml:space="preserve"> che possono indirizzare il lavoro</w:t>
      </w:r>
      <w:r w:rsidR="00933A69">
        <w:t>,</w:t>
      </w:r>
      <w:r w:rsidR="007F1F4D">
        <w:t xml:space="preserve"> </w:t>
      </w:r>
      <w:r w:rsidR="00933A69">
        <w:t xml:space="preserve">come </w:t>
      </w:r>
      <w:r>
        <w:t>per esempio</w:t>
      </w:r>
      <w:r w:rsidR="00924969">
        <w:t xml:space="preserve"> trasformare </w:t>
      </w:r>
      <w:r w:rsidR="009B62FE">
        <w:t>la persona</w:t>
      </w:r>
      <w:r w:rsidR="00C90694">
        <w:t xml:space="preserve"> </w:t>
      </w:r>
      <w:r w:rsidR="009B62FE">
        <w:t>in qualcosa che</w:t>
      </w:r>
      <w:r w:rsidR="00C90694">
        <w:t xml:space="preserve"> </w:t>
      </w:r>
      <w:r w:rsidR="00924969">
        <w:t>si pensa</w:t>
      </w:r>
      <w:r w:rsidR="00C90694">
        <w:t xml:space="preserve"> dovrebbe essere</w:t>
      </w:r>
      <w:r w:rsidR="009B62FE">
        <w:t>.</w:t>
      </w:r>
      <w:r w:rsidR="00C90694">
        <w:t xml:space="preserve"> </w:t>
      </w:r>
      <w:r w:rsidR="005E3D86">
        <w:t xml:space="preserve">Questa trasformazione, </w:t>
      </w:r>
      <w:r w:rsidR="00924969">
        <w:t>che può anche essere diversa d</w:t>
      </w:r>
      <w:r w:rsidR="005E3D86">
        <w:t>a</w:t>
      </w:r>
      <w:r w:rsidR="00924969">
        <w:t xml:space="preserve"> quella richiesta del cliente, è implici</w:t>
      </w:r>
      <w:r w:rsidR="009B62FE">
        <w:t>ta nella</w:t>
      </w:r>
      <w:r w:rsidR="00732D1B">
        <w:t xml:space="preserve"> trasmissione di sapere</w:t>
      </w:r>
      <w:r w:rsidR="00924969">
        <w:t xml:space="preserve"> da chi sa a chi non sa. La spiegazione è</w:t>
      </w:r>
      <w:r w:rsidR="009B62FE">
        <w:t xml:space="preserve"> solo una d</w:t>
      </w:r>
      <w:r w:rsidR="00924969">
        <w:t>elle vie con cui questo si può osservare.</w:t>
      </w:r>
      <w:r w:rsidR="00732D1B">
        <w:t xml:space="preserve"> </w:t>
      </w:r>
      <w:r>
        <w:t>Prendendo in considerazione questo ho iniziato a pensare che r</w:t>
      </w:r>
      <w:r w:rsidR="00732D1B">
        <w:t>ispettare l’</w:t>
      </w:r>
      <w:r w:rsidR="009B62FE">
        <w:t>altro</w:t>
      </w:r>
      <w:r w:rsidR="00732D1B">
        <w:t xml:space="preserve"> nella sua </w:t>
      </w:r>
      <w:r w:rsidR="00C90694">
        <w:t>alterità</w:t>
      </w:r>
      <w:r w:rsidR="009B62FE">
        <w:t xml:space="preserve"> s</w:t>
      </w:r>
      <w:r w:rsidR="000017DD">
        <w:t>ignifica pensare</w:t>
      </w:r>
      <w:r w:rsidR="00C90694">
        <w:t xml:space="preserve"> che non diventerà analogo</w:t>
      </w:r>
      <w:r w:rsidR="00396F1C">
        <w:t xml:space="preserve"> a qualcosa che</w:t>
      </w:r>
      <w:r w:rsidR="000017DD">
        <w:t xml:space="preserve"> </w:t>
      </w:r>
      <w:r w:rsidR="00396F1C">
        <w:t>prefiguro</w:t>
      </w:r>
      <w:r w:rsidR="00732D1B">
        <w:t xml:space="preserve"> ma che</w:t>
      </w:r>
      <w:r w:rsidR="000017DD">
        <w:t xml:space="preserve"> </w:t>
      </w:r>
      <w:r w:rsidR="00732D1B">
        <w:t>sarà chiunque voglia essere</w:t>
      </w:r>
      <w:r w:rsidR="000017DD">
        <w:t xml:space="preserve">, interiorizzando una funzione che pensa vissuti. </w:t>
      </w:r>
      <w:r w:rsidR="00374494">
        <w:t>C</w:t>
      </w:r>
      <w:r w:rsidR="00A44144">
        <w:t>redo che</w:t>
      </w:r>
      <w:r w:rsidR="000017DD">
        <w:t xml:space="preserve"> </w:t>
      </w:r>
      <w:r w:rsidR="009B62FE">
        <w:t xml:space="preserve">questa differenza tra trasformazione e cambiamento </w:t>
      </w:r>
      <w:r w:rsidR="00374494">
        <w:t>sia qualcosa di molto profondo</w:t>
      </w:r>
      <w:r w:rsidR="000017DD">
        <w:t xml:space="preserve"> e che</w:t>
      </w:r>
      <w:r w:rsidR="00A44144">
        <w:t xml:space="preserve"> occorra un grande amore </w:t>
      </w:r>
      <w:r w:rsidR="007A196A">
        <w:t xml:space="preserve">e considerazione </w:t>
      </w:r>
      <w:r w:rsidR="00A44144">
        <w:t xml:space="preserve">verso </w:t>
      </w:r>
      <w:r w:rsidR="009B62FE">
        <w:t>l’altro</w:t>
      </w:r>
      <w:r w:rsidR="00924969">
        <w:t xml:space="preserve"> per permettere che</w:t>
      </w:r>
      <w:r w:rsidR="00374494">
        <w:t xml:space="preserve"> l’obiettivo si configuri come</w:t>
      </w:r>
      <w:r w:rsidR="009D6EC0">
        <w:t xml:space="preserve"> </w:t>
      </w:r>
      <w:r w:rsidR="00374494">
        <w:t>cambiamento</w:t>
      </w:r>
      <w:r w:rsidR="009D6EC0">
        <w:t xml:space="preserve"> piuttosto che </w:t>
      </w:r>
      <w:r w:rsidR="00374494">
        <w:t>trasformazione - cura</w:t>
      </w:r>
      <w:r w:rsidR="00A44144">
        <w:t xml:space="preserve">. </w:t>
      </w:r>
    </w:p>
    <w:p w:rsidR="00513FEE" w:rsidRDefault="00924969" w:rsidP="00600A3F">
      <w:r>
        <w:lastRenderedPageBreak/>
        <w:t>Parlando di questo</w:t>
      </w:r>
      <w:r w:rsidR="00374494">
        <w:t xml:space="preserve"> e pensando che la formazione abbia molto in comune con la psicoterapia</w:t>
      </w:r>
      <w:r>
        <w:t xml:space="preserve"> mi accorgo di provare una grande riconoscenza verso</w:t>
      </w:r>
      <w:r w:rsidR="009B62FE">
        <w:t xml:space="preserve"> i docenti della nostra scuola</w:t>
      </w:r>
      <w:r w:rsidR="000017DD">
        <w:t xml:space="preserve"> per averci permesso di essere quello che </w:t>
      </w:r>
      <w:r>
        <w:t xml:space="preserve">siamo, senza </w:t>
      </w:r>
      <w:r w:rsidR="00374494">
        <w:t>volerci trasformare imponendoci</w:t>
      </w:r>
      <w:r>
        <w:t xml:space="preserve"> </w:t>
      </w:r>
      <w:r w:rsidR="000017DD">
        <w:t xml:space="preserve">obblighi o dirci </w:t>
      </w:r>
      <w:r>
        <w:t>“</w:t>
      </w:r>
      <w:r w:rsidR="000017DD">
        <w:t>questa cosa si fa così</w:t>
      </w:r>
      <w:r w:rsidR="00374494">
        <w:t>, imparala e arriva a questo stato</w:t>
      </w:r>
      <w:r>
        <w:t>”</w:t>
      </w:r>
      <w:r w:rsidR="009B62FE">
        <w:t>.</w:t>
      </w:r>
      <w:r w:rsidR="000017DD">
        <w:t xml:space="preserve"> </w:t>
      </w:r>
      <w:r>
        <w:t>Ci hanno fatto parlare</w:t>
      </w:r>
      <w:r w:rsidR="000017DD">
        <w:t>, tacere,</w:t>
      </w:r>
      <w:r>
        <w:t xml:space="preserve"> litigare, lavorare,</w:t>
      </w:r>
      <w:r w:rsidR="000017DD">
        <w:t xml:space="preserve"> scrivere a fiumi o non scrivere affatto</w:t>
      </w:r>
      <w:r w:rsidR="002F3F15">
        <w:t xml:space="preserve">, </w:t>
      </w:r>
      <w:r w:rsidR="00374494">
        <w:t>ponendo così le condizioni per un rapporto che, non solo</w:t>
      </w:r>
      <w:r w:rsidR="002F3F15">
        <w:t xml:space="preserve"> ha reso possibile</w:t>
      </w:r>
      <w:r w:rsidR="00374494">
        <w:t xml:space="preserve"> stare in formazione nel modo in cui vogliamo starci, </w:t>
      </w:r>
      <w:r w:rsidR="002F3F15">
        <w:t>ma</w:t>
      </w:r>
      <w:r w:rsidR="00F93DE6">
        <w:t xml:space="preserve"> che è in grado di diventare</w:t>
      </w:r>
      <w:r w:rsidR="002F3F15">
        <w:t xml:space="preserve"> uno strumento di conoscenza</w:t>
      </w:r>
      <w:r w:rsidR="00F93DE6">
        <w:t xml:space="preserve"> su quella formazione</w:t>
      </w:r>
      <w:r w:rsidR="002F3F15">
        <w:t>.</w:t>
      </w:r>
      <w:r w:rsidR="00F93DE6">
        <w:t xml:space="preserve"> </w:t>
      </w:r>
      <w:r w:rsidR="009B62FE">
        <w:t>Mi</w:t>
      </w:r>
      <w:r w:rsidR="00FF2263">
        <w:t xml:space="preserve"> sembra di comprendere </w:t>
      </w:r>
      <w:r w:rsidR="002F3F15">
        <w:t>l’</w:t>
      </w:r>
      <w:r w:rsidR="000017DD">
        <w:t>amore e</w:t>
      </w:r>
      <w:r w:rsidR="002F3F15">
        <w:t xml:space="preserve"> la</w:t>
      </w:r>
      <w:r w:rsidR="000017DD">
        <w:t xml:space="preserve"> considerazione per l’altro</w:t>
      </w:r>
      <w:r w:rsidR="00F93DE6">
        <w:t xml:space="preserve"> come base per l’intervento</w:t>
      </w:r>
      <w:r w:rsidR="000017DD">
        <w:t xml:space="preserve"> </w:t>
      </w:r>
      <w:r w:rsidR="00FF2263">
        <w:t xml:space="preserve">solo nel momento in cui </w:t>
      </w:r>
      <w:r w:rsidR="009B62FE">
        <w:t>n</w:t>
      </w:r>
      <w:r w:rsidR="005E3D86">
        <w:t>e</w:t>
      </w:r>
      <w:r w:rsidR="009B62FE">
        <w:t xml:space="preserve"> faccio esperienza</w:t>
      </w:r>
      <w:r w:rsidR="00FF2263">
        <w:t>, cioè ne</w:t>
      </w:r>
      <w:r w:rsidR="009B62FE">
        <w:t xml:space="preserve">l momento in cui sono e </w:t>
      </w:r>
      <w:r w:rsidR="00F93DE6">
        <w:t xml:space="preserve">allo stesso tempo </w:t>
      </w:r>
      <w:r w:rsidR="009B62FE">
        <w:t>sent</w:t>
      </w:r>
      <w:r w:rsidR="00FF2263">
        <w:t>o quella cosa</w:t>
      </w:r>
      <w:r w:rsidR="00771B56">
        <w:t xml:space="preserve">. </w:t>
      </w:r>
      <w:r w:rsidR="00513FEE">
        <w:t>Ma per arrivare ad avere considerazione d</w:t>
      </w:r>
      <w:r w:rsidR="002F3F15">
        <w:t>ell’altro ho dovuto prima averne</w:t>
      </w:r>
      <w:r w:rsidR="00513FEE">
        <w:t xml:space="preserve"> per me stesso. Per lasciarmi amare l’altro p</w:t>
      </w:r>
      <w:r w:rsidR="002F3F15">
        <w:t>rima ho dovuto amare me stesso, pensando</w:t>
      </w:r>
      <w:r w:rsidR="00F93DE6">
        <w:t xml:space="preserve"> di essere in grado di prendere</w:t>
      </w:r>
      <w:r w:rsidR="00513FEE">
        <w:t xml:space="preserve"> in carico</w:t>
      </w:r>
      <w:r w:rsidR="00F93DE6">
        <w:t xml:space="preserve"> un’alterità</w:t>
      </w:r>
      <w:r w:rsidR="00513FEE">
        <w:t xml:space="preserve"> </w:t>
      </w:r>
      <w:r w:rsidR="002F3F15">
        <w:t>senza</w:t>
      </w:r>
      <w:r w:rsidR="00F93DE6">
        <w:t xml:space="preserve"> doverla controllare</w:t>
      </w:r>
      <w:r w:rsidR="002F3F15">
        <w:t>.</w:t>
      </w:r>
    </w:p>
    <w:p w:rsidR="00E821F6" w:rsidRDefault="002F3F15" w:rsidP="00600A3F">
      <w:r>
        <w:t xml:space="preserve">Riporto </w:t>
      </w:r>
      <w:r w:rsidR="007A196A">
        <w:t>gli appunti presi subito dopo uno degli</w:t>
      </w:r>
      <w:r w:rsidR="00771B56">
        <w:t xml:space="preserve"> ultimi colloqui con P.</w:t>
      </w:r>
      <w:r>
        <w:t xml:space="preserve">, in cui mi sembra di cogliere </w:t>
      </w:r>
      <w:r w:rsidR="00F93DE6">
        <w:t xml:space="preserve">tracce di </w:t>
      </w:r>
      <w:r>
        <w:t>queste considerazioni:</w:t>
      </w:r>
      <w:r w:rsidR="00600A3F">
        <w:t xml:space="preserve"> </w:t>
      </w:r>
    </w:p>
    <w:p w:rsidR="00771B56" w:rsidRDefault="000A35D1" w:rsidP="00916B27">
      <w:r>
        <w:t>27/09</w:t>
      </w:r>
    </w:p>
    <w:p w:rsidR="0032713A" w:rsidRDefault="00771B56" w:rsidP="00916B27">
      <w:r>
        <w:t>“</w:t>
      </w:r>
      <w:r w:rsidR="00E536B8" w:rsidRPr="00E536B8">
        <w:rPr>
          <w:i/>
        </w:rPr>
        <w:t>Dove eravamo rimasti</w:t>
      </w:r>
      <w:r w:rsidR="00E536B8">
        <w:t>?” Poi risponde al telefono. “</w:t>
      </w:r>
      <w:r w:rsidR="00E536B8" w:rsidRPr="00E536B8">
        <w:rPr>
          <w:i/>
        </w:rPr>
        <w:t>Mi sto abituando all’attesa</w:t>
      </w:r>
      <w:r w:rsidR="00E536B8">
        <w:t>”. “</w:t>
      </w:r>
      <w:r w:rsidR="00E536B8" w:rsidRPr="00E536B8">
        <w:rPr>
          <w:i/>
        </w:rPr>
        <w:t>La sto subendo</w:t>
      </w:r>
      <w:r w:rsidR="00E536B8">
        <w:t xml:space="preserve">”. Interpreto che il suo abituarsi sia in relazione al rispondere al telefono: si sta abituando a venire qui, l’abitudine lo porta ad una situazione in cui si può stare anche comodi ma nella quale si dissipano risorse. Parliamo così, quando lui nomina chiavi di lettura che non ha, del suo modo di essere inconscio, cioè di quanto è disposto ad accettare che c’è un altro estraneo da conoscere. Dice che questo sarebbe un problema perché allora fino ad ora non si è conosciuto. Parliamo allora del suo giudicarsi non preparato e di come lo fa sentire: male. Non è mai stato impreparato, al massimo si preparava prima quando non conosceva una cosa. Ipotizzo e gli propongo che lui sia allo stesso tempo qualcosa e il suo opposto: </w:t>
      </w:r>
      <w:r w:rsidR="00E821F6">
        <w:t>vuole</w:t>
      </w:r>
      <w:r w:rsidR="00E536B8">
        <w:t xml:space="preserve"> trovare lavoro ma anche no</w:t>
      </w:r>
      <w:r w:rsidR="00E821F6">
        <w:t>;</w:t>
      </w:r>
      <w:r w:rsidR="00E536B8">
        <w:t xml:space="preserve"> venir</w:t>
      </w:r>
      <w:r w:rsidR="000A35D1">
        <w:t>e qui per scoprire ma anche no,</w:t>
      </w:r>
      <w:r w:rsidR="00A44144">
        <w:t xml:space="preserve"> inf</w:t>
      </w:r>
      <w:r w:rsidR="000A35D1">
        <w:t>atti le “</w:t>
      </w:r>
      <w:r w:rsidR="000A35D1" w:rsidRPr="000A35D1">
        <w:rPr>
          <w:i/>
        </w:rPr>
        <w:t>chiavi di lettura</w:t>
      </w:r>
      <w:r w:rsidR="000A35D1">
        <w:t>” (</w:t>
      </w:r>
      <w:r w:rsidR="00E821F6">
        <w:t>espressione ripetuta spesso</w:t>
      </w:r>
      <w:r w:rsidR="000A35D1">
        <w:t>) le usa</w:t>
      </w:r>
      <w:r w:rsidR="00A44144">
        <w:t xml:space="preserve"> per </w:t>
      </w:r>
      <w:r w:rsidR="000A35D1">
        <w:t>auto sabotars</w:t>
      </w:r>
      <w:r w:rsidR="00A44144">
        <w:t xml:space="preserve">i: </w:t>
      </w:r>
      <w:r w:rsidR="000A35D1">
        <w:t>dovrebbe</w:t>
      </w:r>
      <w:r w:rsidR="00A44144">
        <w:t xml:space="preserve"> costruirle attraverso il pensiero ma quando gli chiedo di pensare mi dice che non può perché non ha chiavi di lettura</w:t>
      </w:r>
      <w:r w:rsidR="000A35D1">
        <w:t>. Metto più volte in relazione dentro e fuori: aspetta risposte dal lavoro come da me, risposte che gli facciano svoltare la situazione</w:t>
      </w:r>
      <w:r w:rsidR="007F1F4D">
        <w:t>,</w:t>
      </w:r>
      <w:r w:rsidR="000A35D1">
        <w:t xml:space="preserve"> ma in tutto questo lui dov’è? Gli dico che l’obiettivo del nostro lavoro può essere pensare a come sta. P. chiude con insolito vigore: “</w:t>
      </w:r>
      <w:r w:rsidR="000A35D1" w:rsidRPr="000A35D1">
        <w:rPr>
          <w:i/>
        </w:rPr>
        <w:t>Ci sto</w:t>
      </w:r>
      <w:r w:rsidR="0096430A">
        <w:rPr>
          <w:i/>
        </w:rPr>
        <w:t>.</w:t>
      </w:r>
      <w:r w:rsidR="000A35D1">
        <w:t>”</w:t>
      </w:r>
    </w:p>
    <w:p w:rsidR="00916B27" w:rsidRDefault="00916B27" w:rsidP="00916B27">
      <w:r>
        <w:t>Sembra che i vissuti siano complessi e contraddittori</w:t>
      </w:r>
      <w:r w:rsidR="002F3F15">
        <w:t xml:space="preserve"> e </w:t>
      </w:r>
      <w:r>
        <w:t xml:space="preserve">che </w:t>
      </w:r>
      <w:r w:rsidR="00F93DE6">
        <w:t>le emozioni</w:t>
      </w:r>
      <w:r w:rsidR="00A275D4">
        <w:t>, al contrario di esistere in modo indipendente</w:t>
      </w:r>
      <w:r w:rsidR="007F1F4D">
        <w:t>,</w:t>
      </w:r>
      <w:r>
        <w:t xml:space="preserve"> si confon</w:t>
      </w:r>
      <w:r w:rsidR="00A275D4">
        <w:t>dono insieme nel momento in cui incontrano la realtà.</w:t>
      </w:r>
      <w:r>
        <w:t xml:space="preserve"> Penso che questo dia profo</w:t>
      </w:r>
      <w:r w:rsidR="007A196A">
        <w:t>ndità e sfumature ai sentimenti:</w:t>
      </w:r>
      <w:r>
        <w:t xml:space="preserve"> senza compresenza e polisemia, il nostro</w:t>
      </w:r>
      <w:r w:rsidR="007F1F4D">
        <w:t xml:space="preserve"> mondo interno sarebbe piatto. Forse è</w:t>
      </w:r>
      <w:r>
        <w:t xml:space="preserve"> il rapporto tra diverse emozioni</w:t>
      </w:r>
      <w:r w:rsidR="00A275D4">
        <w:t xml:space="preserve"> e il modo in cui queste prendono infiniti significati </w:t>
      </w:r>
      <w:r w:rsidR="0022507A">
        <w:t>che</w:t>
      </w:r>
      <w:r w:rsidR="00A275D4">
        <w:t xml:space="preserve"> </w:t>
      </w:r>
      <w:r>
        <w:t>rende i vissuti così ricchi e unici. Se considero in questo modo i sentimenti posso lavorare</w:t>
      </w:r>
      <w:r w:rsidR="00954DEC">
        <w:t xml:space="preserve"> senza andare nel</w:t>
      </w:r>
      <w:r w:rsidR="0032713A">
        <w:t>l</w:t>
      </w:r>
      <w:r>
        <w:t xml:space="preserve">a direzione di eliminare ambiguità, una direzione che pensa alla compresenza di emozioni come qualcosa di strano, non conforme alla normalità e generatrice di problemi. </w:t>
      </w:r>
      <w:r w:rsidR="00A275D4">
        <w:t xml:space="preserve">Posso cioè smettere di controllare pensando che il rapporto tra me e P. si è costruito su condizioni che rendono possibili infinite possibilità di esprimersi ed emozionarsi, senza che questo significhi perdere il senso di quello che succede. </w:t>
      </w:r>
      <w:r w:rsidR="00F93DE6">
        <w:t>Pensare che potevo proporre un significato al suo rispondere al telefono riassume quel complicato processo che mi ha fatto pensare di amare e rispettare me stesso, lui e in fine la relazione in cui</w:t>
      </w:r>
      <w:r w:rsidR="006D7AC9">
        <w:t xml:space="preserve"> questi due punti apparentemente staccati</w:t>
      </w:r>
      <w:r w:rsidR="008228F6">
        <w:t xml:space="preserve"> e inconoscibili</w:t>
      </w:r>
      <w:r w:rsidR="006D7AC9">
        <w:t xml:space="preserve"> diventano unità conoscibile.</w:t>
      </w:r>
    </w:p>
    <w:p w:rsidR="001F5B3B" w:rsidRDefault="001F5B3B" w:rsidP="00BB4201">
      <w:r>
        <w:t xml:space="preserve">Il punto a cui sono arrivato resocontando lascia </w:t>
      </w:r>
      <w:r w:rsidR="009D6EC0">
        <w:t>molti</w:t>
      </w:r>
      <w:r>
        <w:t xml:space="preserve"> spazi da riempire che</w:t>
      </w:r>
      <w:r w:rsidR="009D6EC0">
        <w:t>, ora capisco meglio,</w:t>
      </w:r>
      <w:bookmarkStart w:id="0" w:name="_GoBack"/>
      <w:bookmarkEnd w:id="0"/>
      <w:r>
        <w:t xml:space="preserve"> non vivo come una mancanza, quanto piuttosto come un’</w:t>
      </w:r>
      <w:r w:rsidR="00A45CBE">
        <w:t>occasione di incontro con voi</w:t>
      </w:r>
      <w:r>
        <w:t>. Un incontro in cui capire meglio questo lavoro.</w:t>
      </w:r>
    </w:p>
    <w:p w:rsidR="001F5B3B" w:rsidRDefault="001F5B3B" w:rsidP="00BB4201"/>
    <w:p w:rsidR="001F5B3B" w:rsidRDefault="001F5B3B" w:rsidP="00BB4201"/>
    <w:p w:rsidR="00732D1B" w:rsidRDefault="00732D1B" w:rsidP="00BB4201"/>
    <w:p w:rsidR="003E6A7E" w:rsidRDefault="003E6A7E" w:rsidP="00BB4201"/>
    <w:p w:rsidR="001A3133" w:rsidRPr="00BB4201" w:rsidRDefault="001A3133" w:rsidP="00BB4201"/>
    <w:sectPr w:rsidR="001A3133" w:rsidRPr="00BB420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FB7" w:rsidRDefault="003E0FB7" w:rsidP="0096430A">
      <w:pPr>
        <w:spacing w:after="0" w:line="240" w:lineRule="auto"/>
      </w:pPr>
      <w:r>
        <w:separator/>
      </w:r>
    </w:p>
  </w:endnote>
  <w:endnote w:type="continuationSeparator" w:id="0">
    <w:p w:rsidR="003E0FB7" w:rsidRDefault="003E0FB7" w:rsidP="00964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FB7" w:rsidRDefault="003E0FB7" w:rsidP="0096430A">
      <w:pPr>
        <w:spacing w:after="0" w:line="240" w:lineRule="auto"/>
      </w:pPr>
      <w:r>
        <w:separator/>
      </w:r>
    </w:p>
  </w:footnote>
  <w:footnote w:type="continuationSeparator" w:id="0">
    <w:p w:rsidR="003E0FB7" w:rsidRDefault="003E0FB7" w:rsidP="0096430A">
      <w:pPr>
        <w:spacing w:after="0" w:line="240" w:lineRule="auto"/>
      </w:pPr>
      <w:r>
        <w:continuationSeparator/>
      </w:r>
    </w:p>
  </w:footnote>
  <w:footnote w:id="1">
    <w:p w:rsidR="00902C9F" w:rsidRDefault="00902C9F">
      <w:pPr>
        <w:pStyle w:val="Testonotaapidipagina"/>
      </w:pPr>
      <w:r>
        <w:rPr>
          <w:rStyle w:val="Rimandonotaapidipagina"/>
        </w:rPr>
        <w:footnoteRef/>
      </w:r>
      <w:r>
        <w:t xml:space="preserve"> Area Agorà, Contributi dei partecipanti, gruppo I, A.A. 2018; Seminari, La resocontazione come metodo di intervento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201"/>
    <w:rsid w:val="000017DD"/>
    <w:rsid w:val="00025C39"/>
    <w:rsid w:val="00036F08"/>
    <w:rsid w:val="00040515"/>
    <w:rsid w:val="000431A0"/>
    <w:rsid w:val="0005301E"/>
    <w:rsid w:val="000A35D1"/>
    <w:rsid w:val="00136BA5"/>
    <w:rsid w:val="001435CF"/>
    <w:rsid w:val="001470AA"/>
    <w:rsid w:val="00161D92"/>
    <w:rsid w:val="001A3133"/>
    <w:rsid w:val="001C7E04"/>
    <w:rsid w:val="001F5B3B"/>
    <w:rsid w:val="0022507A"/>
    <w:rsid w:val="002878F4"/>
    <w:rsid w:val="002C5BCC"/>
    <w:rsid w:val="002F3F15"/>
    <w:rsid w:val="00323029"/>
    <w:rsid w:val="0032713A"/>
    <w:rsid w:val="003435E7"/>
    <w:rsid w:val="00361B2C"/>
    <w:rsid w:val="00374494"/>
    <w:rsid w:val="00396F1C"/>
    <w:rsid w:val="003C4097"/>
    <w:rsid w:val="003E0FB7"/>
    <w:rsid w:val="003E6A7E"/>
    <w:rsid w:val="00423A33"/>
    <w:rsid w:val="00456978"/>
    <w:rsid w:val="004A341D"/>
    <w:rsid w:val="00513FEE"/>
    <w:rsid w:val="00535113"/>
    <w:rsid w:val="00555849"/>
    <w:rsid w:val="00560968"/>
    <w:rsid w:val="005E3D86"/>
    <w:rsid w:val="00600A3F"/>
    <w:rsid w:val="00626841"/>
    <w:rsid w:val="0063532C"/>
    <w:rsid w:val="00646794"/>
    <w:rsid w:val="006D7AC9"/>
    <w:rsid w:val="007212C1"/>
    <w:rsid w:val="00732D1B"/>
    <w:rsid w:val="00771B56"/>
    <w:rsid w:val="007A196A"/>
    <w:rsid w:val="007D1B48"/>
    <w:rsid w:val="007D2060"/>
    <w:rsid w:val="007E312A"/>
    <w:rsid w:val="007F1F4D"/>
    <w:rsid w:val="008228F6"/>
    <w:rsid w:val="00866A9A"/>
    <w:rsid w:val="008B1105"/>
    <w:rsid w:val="008B46BD"/>
    <w:rsid w:val="008D2E8E"/>
    <w:rsid w:val="00902C9F"/>
    <w:rsid w:val="00916B27"/>
    <w:rsid w:val="00924969"/>
    <w:rsid w:val="00933A69"/>
    <w:rsid w:val="00954DEC"/>
    <w:rsid w:val="0096430A"/>
    <w:rsid w:val="00974195"/>
    <w:rsid w:val="00974AEB"/>
    <w:rsid w:val="0098470D"/>
    <w:rsid w:val="009967EA"/>
    <w:rsid w:val="009B62FE"/>
    <w:rsid w:val="009D23DE"/>
    <w:rsid w:val="009D6EC0"/>
    <w:rsid w:val="009E22E3"/>
    <w:rsid w:val="009E6ADF"/>
    <w:rsid w:val="00A275D4"/>
    <w:rsid w:val="00A27937"/>
    <w:rsid w:val="00A44144"/>
    <w:rsid w:val="00A45CBE"/>
    <w:rsid w:val="00A9699C"/>
    <w:rsid w:val="00AB088C"/>
    <w:rsid w:val="00AC0979"/>
    <w:rsid w:val="00B07D35"/>
    <w:rsid w:val="00B50387"/>
    <w:rsid w:val="00B54ED5"/>
    <w:rsid w:val="00BB4201"/>
    <w:rsid w:val="00BE36AF"/>
    <w:rsid w:val="00C1053A"/>
    <w:rsid w:val="00C1550A"/>
    <w:rsid w:val="00C54BB8"/>
    <w:rsid w:val="00C570DB"/>
    <w:rsid w:val="00C90694"/>
    <w:rsid w:val="00CC5F82"/>
    <w:rsid w:val="00D152A4"/>
    <w:rsid w:val="00D41918"/>
    <w:rsid w:val="00DB5D26"/>
    <w:rsid w:val="00E34D39"/>
    <w:rsid w:val="00E536B8"/>
    <w:rsid w:val="00E56192"/>
    <w:rsid w:val="00E718CD"/>
    <w:rsid w:val="00E821F6"/>
    <w:rsid w:val="00E87304"/>
    <w:rsid w:val="00E97E3B"/>
    <w:rsid w:val="00EB0CFA"/>
    <w:rsid w:val="00EC7A64"/>
    <w:rsid w:val="00F251AE"/>
    <w:rsid w:val="00F751CE"/>
    <w:rsid w:val="00F93DE6"/>
    <w:rsid w:val="00FC44CA"/>
    <w:rsid w:val="00FE63D2"/>
    <w:rsid w:val="00FF22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08AC3"/>
  <w15:chartTrackingRefBased/>
  <w15:docId w15:val="{3AF0300E-44BF-419E-AD9B-8C022EB7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D23DE"/>
    <w:rPr>
      <w:color w:val="0000FF"/>
      <w:u w:val="single"/>
    </w:rPr>
  </w:style>
  <w:style w:type="paragraph" w:styleId="Testonotaapidipagina">
    <w:name w:val="footnote text"/>
    <w:basedOn w:val="Normale"/>
    <w:link w:val="TestonotaapidipaginaCarattere"/>
    <w:uiPriority w:val="99"/>
    <w:semiHidden/>
    <w:unhideWhenUsed/>
    <w:rsid w:val="0096430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6430A"/>
    <w:rPr>
      <w:sz w:val="20"/>
      <w:szCs w:val="20"/>
    </w:rPr>
  </w:style>
  <w:style w:type="character" w:styleId="Rimandonotaapidipagina">
    <w:name w:val="footnote reference"/>
    <w:basedOn w:val="Carpredefinitoparagrafo"/>
    <w:uiPriority w:val="99"/>
    <w:semiHidden/>
    <w:unhideWhenUsed/>
    <w:rsid w:val="009643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A3A54-AD31-4539-A9A1-00572946B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1172</Words>
  <Characters>6681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Guglielmo</dc:creator>
  <cp:keywords/>
  <dc:description/>
  <cp:lastModifiedBy>Guglielmo</cp:lastModifiedBy>
  <cp:revision>5</cp:revision>
  <dcterms:created xsi:type="dcterms:W3CDTF">2019-10-25T10:07:00Z</dcterms:created>
  <dcterms:modified xsi:type="dcterms:W3CDTF">2019-10-25T11:33:00Z</dcterms:modified>
</cp:coreProperties>
</file>