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46" w:rsidRDefault="007F6C88">
      <w:pPr>
        <w:spacing w:line="235" w:lineRule="atLeast"/>
        <w:jc w:val="both"/>
        <w:rPr>
          <w:rFonts w:ascii="Times New Roman" w:eastAsia="Times New Roman" w:hAnsi="Times New Roman" w:cs="Times New Roman"/>
          <w:b/>
          <w:bCs/>
        </w:rPr>
      </w:pPr>
      <w:r>
        <w:rPr>
          <w:rFonts w:ascii="Times New Roman" w:hAnsi="Times New Roman"/>
          <w:b/>
          <w:bCs/>
        </w:rPr>
        <w:t>Contributo inviato via mail da Nicol</w:t>
      </w:r>
      <w:r>
        <w:rPr>
          <w:rFonts w:ascii="Times New Roman" w:hAnsi="Times New Roman"/>
          <w:b/>
          <w:bCs/>
        </w:rPr>
        <w:t xml:space="preserve">ò </w:t>
      </w:r>
      <w:r>
        <w:rPr>
          <w:rFonts w:ascii="Times New Roman" w:hAnsi="Times New Roman"/>
          <w:b/>
          <w:bCs/>
        </w:rPr>
        <w:t xml:space="preserve">Tricoli, allievo del Gruppo N al secondo anno del Corso di Specializzazione in Psicoterapia Psicoanalitica, in seguito ad una riunione </w:t>
      </w:r>
      <w:r w:rsidR="00BA7032">
        <w:rPr>
          <w:rFonts w:ascii="Times New Roman" w:hAnsi="Times New Roman"/>
          <w:b/>
          <w:bCs/>
        </w:rPr>
        <w:t>tra docenti e relatori</w:t>
      </w:r>
      <w:r>
        <w:rPr>
          <w:rFonts w:ascii="Times New Roman" w:hAnsi="Times New Roman"/>
          <w:b/>
          <w:bCs/>
        </w:rPr>
        <w:t xml:space="preserve"> che si </w:t>
      </w:r>
      <w:r>
        <w:rPr>
          <w:rFonts w:ascii="Times New Roman" w:hAnsi="Times New Roman"/>
          <w:b/>
          <w:bCs/>
        </w:rPr>
        <w:t xml:space="preserve">è </w:t>
      </w:r>
      <w:r>
        <w:rPr>
          <w:rFonts w:ascii="Times New Roman" w:hAnsi="Times New Roman"/>
          <w:b/>
          <w:bCs/>
        </w:rPr>
        <w:t>tenuta venerd</w:t>
      </w:r>
      <w:r>
        <w:rPr>
          <w:rFonts w:ascii="Times New Roman" w:hAnsi="Times New Roman"/>
          <w:b/>
          <w:bCs/>
        </w:rPr>
        <w:t xml:space="preserve">ì </w:t>
      </w:r>
      <w:r>
        <w:rPr>
          <w:rFonts w:ascii="Times New Roman" w:hAnsi="Times New Roman"/>
          <w:b/>
          <w:bCs/>
        </w:rPr>
        <w:t xml:space="preserve">08 maggio in vista del Seminario del 10 </w:t>
      </w:r>
      <w:r>
        <w:rPr>
          <w:rFonts w:ascii="Times New Roman" w:hAnsi="Times New Roman"/>
          <w:b/>
          <w:bCs/>
        </w:rPr>
        <w:t xml:space="preserve">maggio 2020. </w:t>
      </w:r>
      <w:r w:rsidR="00BA7032">
        <w:rPr>
          <w:rFonts w:ascii="Times New Roman" w:hAnsi="Times New Roman"/>
          <w:b/>
          <w:bCs/>
        </w:rPr>
        <w:t>A</w:t>
      </w:r>
      <w:r>
        <w:rPr>
          <w:rFonts w:ascii="Times New Roman" w:hAnsi="Times New Roman"/>
          <w:b/>
          <w:bCs/>
        </w:rPr>
        <w:t xml:space="preserve"> seguire il testo della mail e il Contributo </w:t>
      </w:r>
      <w:r>
        <w:rPr>
          <w:rFonts w:ascii="Times New Roman" w:hAnsi="Times New Roman"/>
          <w:b/>
          <w:bCs/>
        </w:rPr>
        <w:t>allegato alla stessa.</w:t>
      </w:r>
    </w:p>
    <w:p w:rsidR="005C7246" w:rsidRDefault="007F6C88">
      <w:pPr>
        <w:spacing w:line="235" w:lineRule="atLeast"/>
        <w:jc w:val="both"/>
      </w:pPr>
      <w:r>
        <w:rPr>
          <w:rFonts w:ascii="Times New Roman" w:hAnsi="Times New Roman"/>
        </w:rPr>
        <w:t>“</w:t>
      </w:r>
      <w:r>
        <w:rPr>
          <w:rFonts w:ascii="Times New Roman" w:hAnsi="Times New Roman"/>
        </w:rPr>
        <w:t>Buonasera</w:t>
      </w:r>
      <w:r w:rsidR="00BA7032">
        <w:rPr>
          <w:rFonts w:ascii="Times New Roman" w:hAnsi="Times New Roman"/>
        </w:rPr>
        <w:t>,</w:t>
      </w:r>
      <w:r w:rsidR="00BA7032">
        <w:rPr>
          <w:rFonts w:ascii="Times New Roman" w:hAnsi="Times New Roman"/>
        </w:rPr>
        <w:br/>
      </w:r>
      <w:r>
        <w:rPr>
          <w:rFonts w:ascii="Times New Roman" w:hAnsi="Times New Roman"/>
        </w:rPr>
        <w:t>Ho sentito il bisogno di condividere delle riflessioni e un prodotto che ha seguito la riunione di stasera. Mi scuso del pessimo tempismo.</w:t>
      </w:r>
    </w:p>
    <w:p w:rsidR="005C7246" w:rsidRDefault="007F6C88">
      <w:pPr>
        <w:spacing w:line="235" w:lineRule="atLeast"/>
        <w:jc w:val="both"/>
      </w:pPr>
      <w:r>
        <w:rPr>
          <w:rFonts w:ascii="Times New Roman" w:hAnsi="Times New Roman"/>
        </w:rPr>
        <w:t>I</w:t>
      </w:r>
      <w:r>
        <w:rPr>
          <w:rFonts w:ascii="Times New Roman" w:hAnsi="Times New Roman"/>
        </w:rPr>
        <w:t>n vista del seminario del 10, rifletto sul perch</w:t>
      </w:r>
      <w:r>
        <w:rPr>
          <w:rFonts w:ascii="Times New Roman" w:hAnsi="Times New Roman"/>
        </w:rPr>
        <w:t xml:space="preserve">é </w:t>
      </w:r>
      <w:r>
        <w:rPr>
          <w:rFonts w:ascii="Times New Roman" w:hAnsi="Times New Roman"/>
        </w:rPr>
        <w:t>il professor Carli mi abbia chiesto cosa intendo quando parlo di metodo. Ripensando adesso alla risposta che ho dato mi sento stupido, come se avessi dato una risposta scolastica, un compitino. Penso che il</w:t>
      </w:r>
      <w:r>
        <w:rPr>
          <w:rFonts w:ascii="Times New Roman" w:hAnsi="Times New Roman"/>
        </w:rPr>
        <w:t xml:space="preserve"> professore mi stesse invitando a continuare ad interrogarmi, e non considerare conclusive quelle piccole, preziose, cose che ho cominciato a capire in questo processo di preparazione dei contributi per il seminario. Mi interrogo anche sulla proposta di pe</w:t>
      </w:r>
      <w:r>
        <w:rPr>
          <w:rFonts w:ascii="Times New Roman" w:hAnsi="Times New Roman"/>
        </w:rPr>
        <w:t xml:space="preserve">nsare i clienti di questo seminario, considerando che </w:t>
      </w:r>
      <w:r>
        <w:rPr>
          <w:rFonts w:ascii="Times New Roman" w:hAnsi="Times New Roman"/>
        </w:rPr>
        <w:t xml:space="preserve">è </w:t>
      </w:r>
      <w:r>
        <w:rPr>
          <w:rFonts w:ascii="Times New Roman" w:hAnsi="Times New Roman"/>
        </w:rPr>
        <w:t xml:space="preserve">aperto. Dentro quale obiettivo si condivide metodo con chi non </w:t>
      </w:r>
      <w:r>
        <w:rPr>
          <w:rFonts w:ascii="Times New Roman" w:hAnsi="Times New Roman"/>
        </w:rPr>
        <w:t xml:space="preserve">è </w:t>
      </w:r>
      <w:r>
        <w:rPr>
          <w:rFonts w:ascii="Times New Roman" w:hAnsi="Times New Roman"/>
        </w:rPr>
        <w:t xml:space="preserve">della scuola, del mestiere o altro? Penso che sia importante poter dichiarare alle professioni che incontriamo nei contesti di lavoro, </w:t>
      </w:r>
      <w:r>
        <w:rPr>
          <w:rFonts w:ascii="Times New Roman" w:hAnsi="Times New Roman"/>
        </w:rPr>
        <w:t>o ad una comunit</w:t>
      </w:r>
      <w:r>
        <w:rPr>
          <w:rFonts w:ascii="Times New Roman" w:hAnsi="Times New Roman"/>
        </w:rPr>
        <w:t xml:space="preserve">à </w:t>
      </w:r>
      <w:r>
        <w:rPr>
          <w:rFonts w:ascii="Times New Roman" w:hAnsi="Times New Roman"/>
        </w:rPr>
        <w:t>scientifica, che interventi che hanno colto problemi e stanno lavorando utilmente entro contesti, sono stati pensabili, o riconoscibili come efficaci, proprio connettendo ci</w:t>
      </w:r>
      <w:r>
        <w:rPr>
          <w:rFonts w:ascii="Times New Roman" w:hAnsi="Times New Roman"/>
        </w:rPr>
        <w:t xml:space="preserve">ò </w:t>
      </w:r>
      <w:r>
        <w:rPr>
          <w:rFonts w:ascii="Times New Roman" w:hAnsi="Times New Roman"/>
        </w:rPr>
        <w:t xml:space="preserve">che si fa ad un metodo: </w:t>
      </w:r>
      <w:r>
        <w:rPr>
          <w:rFonts w:ascii="Times New Roman" w:hAnsi="Times New Roman"/>
        </w:rPr>
        <w:t xml:space="preserve">è </w:t>
      </w:r>
      <w:r>
        <w:rPr>
          <w:rFonts w:ascii="Times New Roman" w:hAnsi="Times New Roman"/>
        </w:rPr>
        <w:t xml:space="preserve">una condivisione utile per costruire </w:t>
      </w:r>
      <w:r>
        <w:rPr>
          <w:rFonts w:ascii="Times New Roman" w:hAnsi="Times New Roman"/>
        </w:rPr>
        <w:t>lavoro insieme ad altri.</w:t>
      </w:r>
    </w:p>
    <w:p w:rsidR="005C7246" w:rsidRDefault="007F6C88">
      <w:pPr>
        <w:spacing w:after="0" w:line="235" w:lineRule="atLeast"/>
      </w:pPr>
      <w:r>
        <w:rPr>
          <w:rFonts w:ascii="Times New Roman" w:hAnsi="Times New Roman"/>
        </w:rPr>
        <w:t xml:space="preserve">Allego dunque un'esperienza che ho sentito significativa, a proposito di </w:t>
      </w:r>
      <w:r>
        <w:rPr>
          <w:rFonts w:ascii="Times New Roman" w:hAnsi="Times New Roman"/>
        </w:rPr>
        <w:t>“</w:t>
      </w:r>
      <w:r>
        <w:rPr>
          <w:rFonts w:ascii="Times New Roman" w:hAnsi="Times New Roman"/>
        </w:rPr>
        <w:t>condividere metodo</w:t>
      </w:r>
      <w:r>
        <w:rPr>
          <w:rFonts w:ascii="Times New Roman" w:hAnsi="Times New Roman"/>
        </w:rPr>
        <w:t>”</w:t>
      </w:r>
      <w:r>
        <w:rPr>
          <w:rFonts w:ascii="Times New Roman" w:hAnsi="Times New Roman"/>
        </w:rPr>
        <w:t>.</w:t>
      </w:r>
    </w:p>
    <w:p w:rsidR="005C7246" w:rsidRDefault="007F6C88">
      <w:pPr>
        <w:spacing w:after="100" w:line="235" w:lineRule="atLeast"/>
      </w:pPr>
      <w:r>
        <w:rPr>
          <w:rFonts w:ascii="Times New Roman" w:hAnsi="Times New Roman"/>
        </w:rPr>
        <w:t>Non so quanto sia pensabile per il seminario del 10, visto il tempismo e la quantit</w:t>
      </w:r>
      <w:r>
        <w:rPr>
          <w:rFonts w:ascii="Times New Roman" w:hAnsi="Times New Roman"/>
        </w:rPr>
        <w:t xml:space="preserve">à </w:t>
      </w:r>
      <w:r>
        <w:rPr>
          <w:rFonts w:ascii="Times New Roman" w:hAnsi="Times New Roman"/>
        </w:rPr>
        <w:t>presente di contributi; forse la penso per Agor</w:t>
      </w:r>
      <w:r>
        <w:rPr>
          <w:rFonts w:ascii="Times New Roman" w:hAnsi="Times New Roman"/>
        </w:rPr>
        <w:t>à</w:t>
      </w:r>
      <w:r>
        <w:rPr>
          <w:rFonts w:ascii="Times New Roman" w:hAnsi="Times New Roman"/>
        </w:rPr>
        <w:t>, m</w:t>
      </w:r>
      <w:r>
        <w:rPr>
          <w:rFonts w:ascii="Times New Roman" w:hAnsi="Times New Roman"/>
        </w:rPr>
        <w:t>a intanto ho pensato di condividerla qui.</w:t>
      </w:r>
      <w:r>
        <w:rPr>
          <w:rFonts w:ascii="Times New Roman" w:hAnsi="Times New Roman"/>
        </w:rPr>
        <w:t>”</w:t>
      </w:r>
    </w:p>
    <w:p w:rsidR="005C7246" w:rsidRDefault="005C7246">
      <w:pPr>
        <w:spacing w:after="0" w:line="240" w:lineRule="auto"/>
        <w:jc w:val="both"/>
        <w:rPr>
          <w:rFonts w:ascii="Times New Roman" w:eastAsia="Times New Roman" w:hAnsi="Times New Roman" w:cs="Times New Roman"/>
        </w:rPr>
      </w:pPr>
    </w:p>
    <w:p w:rsidR="005C7246" w:rsidRDefault="007F6C88">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Contributo Esperienza</w:t>
      </w:r>
    </w:p>
    <w:p w:rsidR="005C7246" w:rsidRDefault="005C7246">
      <w:pPr>
        <w:spacing w:after="0" w:line="240" w:lineRule="auto"/>
        <w:jc w:val="both"/>
        <w:rPr>
          <w:rFonts w:ascii="Times New Roman" w:eastAsia="Times New Roman" w:hAnsi="Times New Roman" w:cs="Times New Roman"/>
        </w:rPr>
      </w:pPr>
    </w:p>
    <w:p w:rsidR="005C7246" w:rsidRDefault="007F6C88">
      <w:pPr>
        <w:spacing w:after="0" w:line="240" w:lineRule="auto"/>
        <w:jc w:val="both"/>
        <w:rPr>
          <w:rFonts w:ascii="Times New Roman" w:eastAsia="Times New Roman" w:hAnsi="Times New Roman" w:cs="Times New Roman"/>
        </w:rPr>
      </w:pPr>
      <w:r>
        <w:rPr>
          <w:rFonts w:ascii="Times New Roman" w:hAnsi="Times New Roman"/>
        </w:rPr>
        <w:t>Lavoro per una cooperativa che eroga servizi di assistenza educativa a domicilio. Nello specifico, seguo una famiglia da quasi un anno, con una figlia di sei anni che pone questioni sentite</w:t>
      </w:r>
      <w:r>
        <w:rPr>
          <w:rFonts w:ascii="Times New Roman" w:hAnsi="Times New Roman"/>
        </w:rPr>
        <w:t xml:space="preserve"> problematiche dai genitori, per cui chiedono consulenza. Ho proposto loro, nel periodo quarantena, di continuare on-line ad incontrare la bimba, e tenere anche degli spazi per noi per confrontarci sul lavoro, come accadeva in precedenza. I genitori in uno</w:t>
      </w:r>
      <w:r>
        <w:rPr>
          <w:rFonts w:ascii="Times New Roman" w:hAnsi="Times New Roman"/>
        </w:rPr>
        <w:t xml:space="preserve"> degli ultimi incontri mettono in dubbio l</w:t>
      </w:r>
      <w:r>
        <w:rPr>
          <w:rFonts w:ascii="Times New Roman" w:hAnsi="Times New Roman"/>
        </w:rPr>
        <w:t>’</w:t>
      </w:r>
      <w:r>
        <w:rPr>
          <w:rFonts w:ascii="Times New Roman" w:hAnsi="Times New Roman"/>
        </w:rPr>
        <w:t>occorrenza di questi incontri senza la bimba. Nel corso della settimana che intercorre tra un incontro e l</w:t>
      </w:r>
      <w:r>
        <w:rPr>
          <w:rFonts w:ascii="Times New Roman" w:hAnsi="Times New Roman"/>
        </w:rPr>
        <w:t>’</w:t>
      </w:r>
      <w:r>
        <w:rPr>
          <w:rFonts w:ascii="Times New Roman" w:hAnsi="Times New Roman"/>
        </w:rPr>
        <w:t xml:space="preserve">altro, i genitori mi scrivono una lettera, dal titolo </w:t>
      </w:r>
      <w:r>
        <w:rPr>
          <w:rFonts w:ascii="Times New Roman" w:hAnsi="Times New Roman"/>
        </w:rPr>
        <w:t>“</w:t>
      </w:r>
      <w:r>
        <w:rPr>
          <w:rFonts w:ascii="Times New Roman" w:hAnsi="Times New Roman"/>
        </w:rPr>
        <w:t>regressione MC</w:t>
      </w:r>
      <w:r>
        <w:rPr>
          <w:rFonts w:ascii="Times New Roman" w:hAnsi="Times New Roman"/>
        </w:rPr>
        <w:t xml:space="preserve">” </w:t>
      </w:r>
      <w:r>
        <w:rPr>
          <w:rFonts w:ascii="Times New Roman" w:hAnsi="Times New Roman"/>
        </w:rPr>
        <w:t>(MC: la bimba). Dicono che sono due</w:t>
      </w:r>
      <w:r>
        <w:rPr>
          <w:rFonts w:ascii="Times New Roman" w:hAnsi="Times New Roman"/>
        </w:rPr>
        <w:t xml:space="preserve"> notti che non riesce a dormire, che non vuole stare sola, che </w:t>
      </w:r>
      <w:r>
        <w:rPr>
          <w:rFonts w:ascii="Times New Roman" w:hAnsi="Times New Roman"/>
        </w:rPr>
        <w:t xml:space="preserve">è </w:t>
      </w:r>
      <w:r>
        <w:rPr>
          <w:rFonts w:ascii="Times New Roman" w:hAnsi="Times New Roman"/>
        </w:rPr>
        <w:t xml:space="preserve">attraversata da paure che sembrano banali (dice che ha paura di un coccodrillo che la notte </w:t>
      </w:r>
      <w:r>
        <w:rPr>
          <w:rFonts w:ascii="Times New Roman" w:hAnsi="Times New Roman"/>
        </w:rPr>
        <w:t xml:space="preserve">è </w:t>
      </w:r>
      <w:r>
        <w:rPr>
          <w:rFonts w:ascii="Times New Roman" w:hAnsi="Times New Roman"/>
        </w:rPr>
        <w:t>in casa o che si muove addirittura dentro la sua pancia; che ha paura di diventare cattiva la not</w:t>
      </w:r>
      <w:r>
        <w:rPr>
          <w:rFonts w:ascii="Times New Roman" w:hAnsi="Times New Roman"/>
        </w:rPr>
        <w:t xml:space="preserve">te, che </w:t>
      </w:r>
      <w:r>
        <w:rPr>
          <w:rFonts w:ascii="Times New Roman" w:hAnsi="Times New Roman"/>
        </w:rPr>
        <w:t xml:space="preserve">è </w:t>
      </w:r>
      <w:r>
        <w:rPr>
          <w:rFonts w:ascii="Times New Roman" w:hAnsi="Times New Roman"/>
        </w:rPr>
        <w:t>rimasta molto spaventata da un cartone in cui una magia trasforma gli amici in nemici), e che faticano ad insegnarle a stare sola, sia durante il giorno, sia durante la notte, tenendo svegli i genitori. Mi chiedono di fare con la bimba degli inte</w:t>
      </w:r>
      <w:r>
        <w:rPr>
          <w:rFonts w:ascii="Times New Roman" w:hAnsi="Times New Roman"/>
        </w:rPr>
        <w:t>rventi meno ludici e pi</w:t>
      </w:r>
      <w:r>
        <w:rPr>
          <w:rFonts w:ascii="Times New Roman" w:hAnsi="Times New Roman"/>
        </w:rPr>
        <w:t xml:space="preserve">ù </w:t>
      </w:r>
      <w:r>
        <w:rPr>
          <w:rFonts w:ascii="Times New Roman" w:hAnsi="Times New Roman"/>
        </w:rPr>
        <w:t>dialogici per far s</w:t>
      </w:r>
      <w:r>
        <w:rPr>
          <w:rFonts w:ascii="Times New Roman" w:hAnsi="Times New Roman"/>
        </w:rPr>
        <w:t xml:space="preserve">ì </w:t>
      </w:r>
      <w:r>
        <w:rPr>
          <w:rFonts w:ascii="Times New Roman" w:hAnsi="Times New Roman"/>
        </w:rPr>
        <w:t xml:space="preserve">che la figlia nomini e impari a gestire le sue emozioni turbolente, facendo riferimento alla mia competenza psicologica. Specificano che non mi stanno chiedendo un incontro tra noi, che potremmo magari fare a </w:t>
      </w:r>
      <w:r>
        <w:rPr>
          <w:rFonts w:ascii="Times New Roman" w:hAnsi="Times New Roman"/>
        </w:rPr>
        <w:t>fine mese, ma solo di avere questo focus nel mio lavoro con la bimba. La lettera mi fa arrabbiare: il titolo, dirmi di lavorare in modo diverso, di non volersi incontrare prima di un mese, mi fa sentire attaccato nel mio lavoro, e mi fa lamentare della lor</w:t>
      </w:r>
      <w:r>
        <w:rPr>
          <w:rFonts w:ascii="Times New Roman" w:hAnsi="Times New Roman"/>
        </w:rPr>
        <w:t>o cultura diagnostica, e del loro tirarsi fuori dal rapporto con me e con la figlia, trattando le sue paure o le sue difficolt</w:t>
      </w:r>
      <w:r>
        <w:rPr>
          <w:rFonts w:ascii="Times New Roman" w:hAnsi="Times New Roman"/>
        </w:rPr>
        <w:t xml:space="preserve">à </w:t>
      </w:r>
      <w:r>
        <w:rPr>
          <w:rFonts w:ascii="Times New Roman" w:hAnsi="Times New Roman"/>
        </w:rPr>
        <w:t>come aspetti patologici e non relazionali. Poi mi fermo: penso che sia stato difficile per loro scrivermi, in qualche modo hanno</w:t>
      </w:r>
      <w:r>
        <w:rPr>
          <w:rFonts w:ascii="Times New Roman" w:hAnsi="Times New Roman"/>
        </w:rPr>
        <w:t xml:space="preserve"> investito su una mia possibile affidabilit</w:t>
      </w:r>
      <w:r>
        <w:rPr>
          <w:rFonts w:ascii="Times New Roman" w:hAnsi="Times New Roman"/>
        </w:rPr>
        <w:t xml:space="preserve">à </w:t>
      </w:r>
      <w:r>
        <w:rPr>
          <w:rFonts w:ascii="Times New Roman" w:hAnsi="Times New Roman"/>
        </w:rPr>
        <w:t>a trattare le loro emozioni, anche turbolente. Penso che abbiano scritto la lettera col bisogno di dire cose che nel colloquio con me non hanno sentito ascoltate, dicibili, e rispetto alle quali non volevano una</w:t>
      </w:r>
      <w:r>
        <w:rPr>
          <w:rFonts w:ascii="Times New Roman" w:hAnsi="Times New Roman"/>
        </w:rPr>
        <w:t xml:space="preserve"> risposta, ma una rassicurazione e un</w:t>
      </w:r>
      <w:r>
        <w:rPr>
          <w:rFonts w:ascii="Times New Roman" w:hAnsi="Times New Roman"/>
        </w:rPr>
        <w:t>’</w:t>
      </w:r>
      <w:r>
        <w:rPr>
          <w:rFonts w:ascii="Times New Roman" w:hAnsi="Times New Roman"/>
        </w:rPr>
        <w:t>accoglienza incondizionata. Mi prendo due giorni per pensare: sospendo la mia rabbia, vedo una domanda di aiuto, di ricerca di senso da parte di questi genitori: posso condividere con loro alcuni obiettivi? Decido di s</w:t>
      </w:r>
      <w:r>
        <w:rPr>
          <w:rFonts w:ascii="Times New Roman" w:hAnsi="Times New Roman"/>
        </w:rPr>
        <w:t xml:space="preserve">eguire il canale da loro proposto, mi faccio coraggio e scrivo loro una lettera. Rispondo che ho apprezzato il loro scrivermi, che trovo utile convenire insieme obiettivi, e che condivido il focus proposto: possiamo aiutare la bimba a capire le sue paure, </w:t>
      </w:r>
      <w:r>
        <w:rPr>
          <w:rFonts w:ascii="Times New Roman" w:hAnsi="Times New Roman"/>
        </w:rPr>
        <w:t>a mettere insieme aspetti vissuti come profondamente scissi (accoglienza/severit</w:t>
      </w:r>
      <w:r>
        <w:rPr>
          <w:rFonts w:ascii="Times New Roman" w:hAnsi="Times New Roman"/>
        </w:rPr>
        <w:t>à</w:t>
      </w:r>
      <w:r>
        <w:rPr>
          <w:rFonts w:ascii="Times New Roman" w:hAnsi="Times New Roman"/>
        </w:rPr>
        <w:t>; noto-amico/ignoto-nemico). Aiutarla a riconoscere questi aspetti, integrarli dentro le esperienze di rapporto che fa, pu</w:t>
      </w:r>
      <w:r>
        <w:rPr>
          <w:rFonts w:ascii="Times New Roman" w:hAnsi="Times New Roman"/>
        </w:rPr>
        <w:t xml:space="preserve">ò </w:t>
      </w:r>
      <w:r>
        <w:rPr>
          <w:rFonts w:ascii="Times New Roman" w:hAnsi="Times New Roman"/>
        </w:rPr>
        <w:t>dare senso ai repentini passaggi della bimba da gio</w:t>
      </w:r>
      <w:r>
        <w:rPr>
          <w:rFonts w:ascii="Times New Roman" w:hAnsi="Times New Roman"/>
        </w:rPr>
        <w:t>cosit</w:t>
      </w:r>
      <w:r>
        <w:rPr>
          <w:rFonts w:ascii="Times New Roman" w:hAnsi="Times New Roman"/>
        </w:rPr>
        <w:t xml:space="preserve">à </w:t>
      </w:r>
      <w:r>
        <w:rPr>
          <w:rFonts w:ascii="Times New Roman" w:hAnsi="Times New Roman"/>
        </w:rPr>
        <w:t>amichevole a disperazione totale, e a poterle far sentire un senso dello stare sola diverso da quello del pericolo. Dico loro che intendo lavorare su questo condividendo ipotesi pensabili su quelle paure e quelle reazioni. Semplificando: la magia ch</w:t>
      </w:r>
      <w:r>
        <w:rPr>
          <w:rFonts w:ascii="Times New Roman" w:hAnsi="Times New Roman"/>
        </w:rPr>
        <w:t xml:space="preserve">e confonde amici e nemici mette in crisi quel sistema di fantasie proprio della </w:t>
      </w:r>
      <w:r>
        <w:rPr>
          <w:rFonts w:ascii="Times New Roman" w:hAnsi="Times New Roman"/>
        </w:rPr>
        <w:lastRenderedPageBreak/>
        <w:t>bimba, che la manda in angoscia; lei stessa ha paura di diventare cattiva la notte, perch</w:t>
      </w:r>
      <w:r>
        <w:rPr>
          <w:rFonts w:ascii="Times New Roman" w:hAnsi="Times New Roman"/>
        </w:rPr>
        <w:t xml:space="preserve">é </w:t>
      </w:r>
      <w:r>
        <w:rPr>
          <w:rFonts w:ascii="Times New Roman" w:hAnsi="Times New Roman"/>
        </w:rPr>
        <w:t>se non dormir</w:t>
      </w:r>
      <w:r>
        <w:rPr>
          <w:rFonts w:ascii="Times New Roman" w:hAnsi="Times New Roman"/>
        </w:rPr>
        <w:t xml:space="preserve">à </w:t>
      </w:r>
      <w:r>
        <w:rPr>
          <w:rFonts w:ascii="Times New Roman" w:hAnsi="Times New Roman"/>
        </w:rPr>
        <w:t>i genitori si arrabbieranno, confondendosi di nuovo la fantasia di sci</w:t>
      </w:r>
      <w:r>
        <w:rPr>
          <w:rFonts w:ascii="Times New Roman" w:hAnsi="Times New Roman"/>
        </w:rPr>
        <w:t>ndere nei rapporti e nelle esperienze aspetti buoni e cattivi, amici e nemici</w:t>
      </w:r>
      <w:r>
        <w:rPr>
          <w:rFonts w:ascii="Times New Roman" w:eastAsia="Times New Roman" w:hAnsi="Times New Roman" w:cs="Times New Roman"/>
          <w:vertAlign w:val="superscript"/>
        </w:rPr>
        <w:footnoteReference w:id="3"/>
      </w:r>
      <w:r>
        <w:rPr>
          <w:rFonts w:ascii="Times New Roman" w:hAnsi="Times New Roman"/>
        </w:rPr>
        <w:t>. Propongo loro di pensare a questo momento, per quanto critico, non come regressivo, ma come una nuova proposta della bimba di essere aiutata a tollerare l</w:t>
      </w:r>
      <w:r>
        <w:rPr>
          <w:rFonts w:ascii="Times New Roman" w:hAnsi="Times New Roman"/>
        </w:rPr>
        <w:t>’</w:t>
      </w:r>
      <w:r>
        <w:rPr>
          <w:rFonts w:ascii="Times New Roman" w:hAnsi="Times New Roman"/>
        </w:rPr>
        <w:t>angoscia e la diffico</w:t>
      </w:r>
      <w:r>
        <w:rPr>
          <w:rFonts w:ascii="Times New Roman" w:hAnsi="Times New Roman"/>
        </w:rPr>
        <w:t>lt</w:t>
      </w:r>
      <w:r>
        <w:rPr>
          <w:rFonts w:ascii="Times New Roman" w:hAnsi="Times New Roman"/>
        </w:rPr>
        <w:t xml:space="preserve">à </w:t>
      </w:r>
      <w:r>
        <w:rPr>
          <w:rFonts w:ascii="Times New Roman" w:hAnsi="Times New Roman"/>
        </w:rPr>
        <w:t>che sente nel riconoscere come integrate nello stesso rapporto dimensioni (buono/cattivo) fantasticate come scisse.</w:t>
      </w:r>
    </w:p>
    <w:p w:rsidR="005C7246" w:rsidRDefault="007F6C88">
      <w:pPr>
        <w:spacing w:after="0" w:line="240" w:lineRule="auto"/>
        <w:jc w:val="both"/>
        <w:rPr>
          <w:rFonts w:ascii="Times New Roman" w:eastAsia="Times New Roman" w:hAnsi="Times New Roman" w:cs="Times New Roman"/>
        </w:rPr>
      </w:pPr>
      <w:r>
        <w:rPr>
          <w:rFonts w:ascii="Times New Roman" w:hAnsi="Times New Roman"/>
        </w:rPr>
        <w:t>Credo che anche il mio rispondere loro sia un tentativo di tenere assieme aspetti non scissi: la loro paura con il loro desiderio (la do</w:t>
      </w:r>
      <w:r>
        <w:rPr>
          <w:rFonts w:ascii="Times New Roman" w:hAnsi="Times New Roman"/>
        </w:rPr>
        <w:t>manda di intervento a me rivolta), la loro perplessit</w:t>
      </w:r>
      <w:r>
        <w:rPr>
          <w:rFonts w:ascii="Times New Roman" w:hAnsi="Times New Roman"/>
        </w:rPr>
        <w:t xml:space="preserve">à </w:t>
      </w:r>
      <w:r>
        <w:rPr>
          <w:rFonts w:ascii="Times New Roman" w:hAnsi="Times New Roman"/>
        </w:rPr>
        <w:t xml:space="preserve">verso il mio lavoro con la domanda di convenire senso, pensare di potersi fidare; hanno condiviso nella lettera anche cosa hanno fatto con la bimba in questi momenti difficili e sottolineo loro alcuni </w:t>
      </w:r>
      <w:r>
        <w:rPr>
          <w:rFonts w:ascii="Times New Roman" w:hAnsi="Times New Roman"/>
        </w:rPr>
        <w:t>movimenti interessanti, in cui i genitori riescono a intercambiare funzioni accoglienti e severe, di solito invariabilmente interpretate, a loro dire, l</w:t>
      </w:r>
      <w:r>
        <w:rPr>
          <w:rFonts w:ascii="Times New Roman" w:hAnsi="Times New Roman"/>
        </w:rPr>
        <w:t>’</w:t>
      </w:r>
      <w:r>
        <w:rPr>
          <w:rFonts w:ascii="Times New Roman" w:hAnsi="Times New Roman"/>
        </w:rPr>
        <w:t>una dalla madre, l</w:t>
      </w:r>
      <w:r>
        <w:rPr>
          <w:rFonts w:ascii="Times New Roman" w:hAnsi="Times New Roman"/>
        </w:rPr>
        <w:t>’</w:t>
      </w:r>
      <w:r>
        <w:rPr>
          <w:rFonts w:ascii="Times New Roman" w:hAnsi="Times New Roman"/>
        </w:rPr>
        <w:t>altra dal padre. Gli comunico che la loro lettera, o il nostro rapporto, o gli aspet</w:t>
      </w:r>
      <w:r>
        <w:rPr>
          <w:rFonts w:ascii="Times New Roman" w:hAnsi="Times New Roman"/>
        </w:rPr>
        <w:t>ti critici della bimba non hanno un solo senso (lamentela, consulenza tecnica, diagnosi): io glie ne propongo uno, lo condivido entro ipotesi organizzate da un modello; accolgo dunque il loro bisogno di essere rassicurati, valorizzando il loro essersi espr</w:t>
      </w:r>
      <w:r>
        <w:rPr>
          <w:rFonts w:ascii="Times New Roman" w:hAnsi="Times New Roman"/>
        </w:rPr>
        <w:t xml:space="preserve">essi. </w:t>
      </w:r>
    </w:p>
    <w:p w:rsidR="005C7246" w:rsidRDefault="007F6C88">
      <w:pPr>
        <w:spacing w:after="0" w:line="240" w:lineRule="auto"/>
        <w:jc w:val="both"/>
      </w:pPr>
      <w:r>
        <w:rPr>
          <w:rFonts w:ascii="Times New Roman" w:hAnsi="Times New Roman"/>
        </w:rPr>
        <w:t>Mi sono chiesto se scrivere una lettera fosse metodologicamente corretto. Mi sono fatto in realt</w:t>
      </w:r>
      <w:r>
        <w:rPr>
          <w:rFonts w:ascii="Times New Roman" w:hAnsi="Times New Roman"/>
        </w:rPr>
        <w:t xml:space="preserve">à </w:t>
      </w:r>
      <w:r>
        <w:rPr>
          <w:rFonts w:ascii="Times New Roman" w:hAnsi="Times New Roman"/>
        </w:rPr>
        <w:t xml:space="preserve">una domanda tecnica. Metodo </w:t>
      </w:r>
      <w:r>
        <w:rPr>
          <w:rFonts w:ascii="Times New Roman" w:hAnsi="Times New Roman"/>
        </w:rPr>
        <w:t xml:space="preserve">è </w:t>
      </w:r>
      <w:r>
        <w:rPr>
          <w:rFonts w:ascii="Times New Roman" w:hAnsi="Times New Roman"/>
        </w:rPr>
        <w:t>ci</w:t>
      </w:r>
      <w:r>
        <w:rPr>
          <w:rFonts w:ascii="Times New Roman" w:hAnsi="Times New Roman"/>
        </w:rPr>
        <w:t xml:space="preserve">ò </w:t>
      </w:r>
      <w:r>
        <w:rPr>
          <w:rFonts w:ascii="Times New Roman" w:hAnsi="Times New Roman"/>
        </w:rPr>
        <w:t>che mi ha fatto ipotizzare di poterlo fare, di sentire che aveva senso, che poteva essere un movimento utile a svilup</w:t>
      </w:r>
      <w:r>
        <w:rPr>
          <w:rFonts w:ascii="Times New Roman" w:hAnsi="Times New Roman"/>
        </w:rPr>
        <w:t>pare quel rapporto, accogliendo e riconoscendo emozioni, condividendo ipotesi, e obiettivi. Non so cosa se ne faranno di questa lettera i genitori, e come si svilupper</w:t>
      </w:r>
      <w:r>
        <w:rPr>
          <w:rFonts w:ascii="Times New Roman" w:hAnsi="Times New Roman"/>
        </w:rPr>
        <w:t xml:space="preserve">à </w:t>
      </w:r>
      <w:r>
        <w:rPr>
          <w:rFonts w:ascii="Times New Roman" w:hAnsi="Times New Roman"/>
        </w:rPr>
        <w:t>il mio rapporto con loro. Ho investito, e cercato di avere fiducia nelle ipotesi che ho</w:t>
      </w:r>
      <w:r>
        <w:rPr>
          <w:rFonts w:ascii="Times New Roman" w:hAnsi="Times New Roman"/>
        </w:rPr>
        <w:t xml:space="preserve"> fatto in primis del significato del loro scrivermi e del mio rispondere. Credo che questo sia metodo, anche se sento ancora difficile poterlo nominare o distinguere da modello ed esperienza clinica.</w:t>
      </w:r>
    </w:p>
    <w:sectPr w:rsidR="005C7246" w:rsidSect="005C7246">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C88" w:rsidRDefault="007F6C88" w:rsidP="005C7246">
      <w:pPr>
        <w:spacing w:after="0" w:line="240" w:lineRule="auto"/>
      </w:pPr>
      <w:r>
        <w:separator/>
      </w:r>
    </w:p>
  </w:endnote>
  <w:endnote w:type="continuationSeparator" w:id="1">
    <w:p w:rsidR="007F6C88" w:rsidRDefault="007F6C88" w:rsidP="005C7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46" w:rsidRDefault="005C7246">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C88" w:rsidRDefault="007F6C88">
      <w:r>
        <w:separator/>
      </w:r>
    </w:p>
  </w:footnote>
  <w:footnote w:type="continuationSeparator" w:id="1">
    <w:p w:rsidR="007F6C88" w:rsidRDefault="007F6C88">
      <w:r>
        <w:continuationSeparator/>
      </w:r>
    </w:p>
  </w:footnote>
  <w:footnote w:type="continuationNotice" w:id="2">
    <w:p w:rsidR="007F6C88" w:rsidRDefault="007F6C88"/>
  </w:footnote>
  <w:footnote w:id="3">
    <w:p w:rsidR="005C7246" w:rsidRDefault="007F6C88">
      <w:pPr>
        <w:pStyle w:val="Testonotaapidipagina"/>
      </w:pPr>
      <w:r>
        <w:rPr>
          <w:rFonts w:ascii="Times New Roman" w:eastAsia="Times New Roman" w:hAnsi="Times New Roman" w:cs="Times New Roman"/>
          <w:vertAlign w:val="superscript"/>
        </w:rPr>
        <w:footnoteRef/>
      </w:r>
      <w:r>
        <w:rPr>
          <w:rFonts w:eastAsia="Arial Unicode MS" w:cs="Arial Unicode MS"/>
        </w:rPr>
        <w:t xml:space="preserve"> Nell</w:t>
      </w:r>
      <w:r>
        <w:rPr>
          <w:rFonts w:eastAsia="Arial Unicode MS" w:cs="Arial Unicode MS"/>
        </w:rPr>
        <w:t>’</w:t>
      </w:r>
      <w:r>
        <w:rPr>
          <w:rFonts w:eastAsia="Arial Unicode MS" w:cs="Arial Unicode MS"/>
        </w:rPr>
        <w:t>incontro successivo la bimba mi dir</w:t>
      </w:r>
      <w:r>
        <w:rPr>
          <w:rFonts w:eastAsia="Arial Unicode MS" w:cs="Arial Unicode MS"/>
        </w:rPr>
        <w:t xml:space="preserve">à </w:t>
      </w:r>
      <w:r>
        <w:rPr>
          <w:rFonts w:eastAsia="Arial Unicode MS" w:cs="Arial Unicode MS"/>
        </w:rPr>
        <w:t>che la paura del coccodrillo le nasce quando la mamma le dice che anche i coccodrilli piccoli mordono. Mi conferma che la bimba si identifica con il coccodrillo che rappresenta le sue esperienze</w:t>
      </w:r>
      <w:r>
        <w:rPr>
          <w:rFonts w:eastAsia="Arial Unicode MS" w:cs="Arial Unicode MS"/>
        </w:rPr>
        <w:t xml:space="preserve"> aggressive nei confronti dei genitori e che vive con angoscia (il coccodrillo si muove nella sua pancia; arriva la notte, quando lei non vuole dormire e ha paura che diventer</w:t>
      </w:r>
      <w:r>
        <w:rPr>
          <w:rFonts w:eastAsia="Arial Unicode MS" w:cs="Arial Unicode MS"/>
        </w:rPr>
        <w:t xml:space="preserve">à </w:t>
      </w:r>
      <w:r>
        <w:rPr>
          <w:rFonts w:eastAsia="Arial Unicode MS" w:cs="Arial Unicode MS"/>
        </w:rPr>
        <w:t xml:space="preserve">cattiva).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46" w:rsidRDefault="005C7246">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283"/>
  <w:characterSpacingControl w:val="doNotCompress"/>
  <w:footnotePr>
    <w:footnote w:id="0"/>
    <w:footnote w:id="1"/>
    <w:footnote w:id="2"/>
  </w:footnotePr>
  <w:endnotePr>
    <w:endnote w:id="0"/>
    <w:endnote w:id="1"/>
  </w:endnotePr>
  <w:compat>
    <w:useFELayout/>
  </w:compat>
  <w:rsids>
    <w:rsidRoot w:val="005C7246"/>
    <w:rsid w:val="005C7246"/>
    <w:rsid w:val="007F6C88"/>
    <w:rsid w:val="00BA70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C7246"/>
    <w:pPr>
      <w:spacing w:after="160" w:line="259" w:lineRule="auto"/>
    </w:pPr>
    <w:rPr>
      <w:rFonts w:ascii="Calibri" w:hAnsi="Calibri" w:cs="Arial Unicode M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C7246"/>
    <w:rPr>
      <w:u w:val="single"/>
    </w:rPr>
  </w:style>
  <w:style w:type="table" w:customStyle="1" w:styleId="TableNormal">
    <w:name w:val="Table Normal"/>
    <w:rsid w:val="005C7246"/>
    <w:tblPr>
      <w:tblInd w:w="0" w:type="dxa"/>
      <w:tblCellMar>
        <w:top w:w="0" w:type="dxa"/>
        <w:left w:w="0" w:type="dxa"/>
        <w:bottom w:w="0" w:type="dxa"/>
        <w:right w:w="0" w:type="dxa"/>
      </w:tblCellMar>
    </w:tblPr>
  </w:style>
  <w:style w:type="paragraph" w:customStyle="1" w:styleId="Intestazioneepidipagina">
    <w:name w:val="Intestazione e piè di pagina"/>
    <w:rsid w:val="005C7246"/>
    <w:pPr>
      <w:tabs>
        <w:tab w:val="right" w:pos="9020"/>
      </w:tabs>
    </w:pPr>
    <w:rPr>
      <w:rFonts w:ascii="Helvetica Neue" w:hAnsi="Helvetica Neue" w:cs="Arial Unicode MS"/>
      <w:color w:val="000000"/>
      <w:sz w:val="24"/>
      <w:szCs w:val="24"/>
      <w:shd w:val="nil"/>
    </w:rPr>
  </w:style>
  <w:style w:type="paragraph" w:styleId="Testonotaapidipagina">
    <w:name w:val="footnote text"/>
    <w:rsid w:val="005C7246"/>
    <w:rPr>
      <w:rFonts w:ascii="Calibri" w:eastAsia="Calibri" w:hAnsi="Calibri" w:cs="Calibri"/>
      <w:color w:val="000000"/>
      <w:u w:color="000000"/>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cp:lastModifiedBy>
  <cp:revision>2</cp:revision>
  <dcterms:created xsi:type="dcterms:W3CDTF">2020-05-12T09:31:00Z</dcterms:created>
  <dcterms:modified xsi:type="dcterms:W3CDTF">2020-05-12T09:33:00Z</dcterms:modified>
</cp:coreProperties>
</file>