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7635E" w14:textId="2F966368" w:rsidR="00AA45B2" w:rsidRPr="00AA45B2" w:rsidRDefault="004C4C40" w:rsidP="00AA45B2">
      <w:pPr>
        <w:jc w:val="right"/>
      </w:pPr>
      <w:bookmarkStart w:id="0" w:name="_GoBack"/>
      <w:bookmarkEnd w:id="0"/>
      <w:r>
        <w:t>20</w:t>
      </w:r>
      <w:r w:rsidR="00AA45B2" w:rsidRPr="00AA45B2">
        <w:t xml:space="preserve"> maggio 2021</w:t>
      </w:r>
    </w:p>
    <w:p w14:paraId="71902EBF" w14:textId="2F399F8A" w:rsidR="00AA45B2" w:rsidRDefault="0093745E" w:rsidP="00AA45B2">
      <w:pPr>
        <w:jc w:val="center"/>
        <w:rPr>
          <w:b/>
        </w:rPr>
      </w:pPr>
      <w:r w:rsidRPr="00AA45B2">
        <w:rPr>
          <w:b/>
        </w:rPr>
        <w:t>Persone come organizzazioni: dare senso ai vissuti circa il proprio lavoro per riconoscere appartenenze professionali produttive</w:t>
      </w:r>
      <w:r w:rsidR="00AA45B2">
        <w:rPr>
          <w:b/>
        </w:rPr>
        <w:t>.</w:t>
      </w:r>
    </w:p>
    <w:p w14:paraId="7928D9D4" w14:textId="6F73A8E3" w:rsidR="00AA45B2" w:rsidRPr="00AA45B2" w:rsidRDefault="005330FE" w:rsidP="00AA45B2">
      <w:pPr>
        <w:jc w:val="center"/>
        <w:rPr>
          <w:i/>
        </w:rPr>
      </w:pPr>
      <w:r>
        <w:rPr>
          <w:i/>
        </w:rPr>
        <w:t>S</w:t>
      </w:r>
      <w:r w:rsidR="00AA45B2" w:rsidRPr="00AA45B2">
        <w:rPr>
          <w:i/>
        </w:rPr>
        <w:t xml:space="preserve">eminario Culture del Lavoro </w:t>
      </w:r>
      <w:r>
        <w:rPr>
          <w:i/>
        </w:rPr>
        <w:t>e Intervento Psicologico</w:t>
      </w:r>
      <w:r w:rsidR="00AA45B2" w:rsidRPr="00AA45B2">
        <w:rPr>
          <w:i/>
        </w:rPr>
        <w:t xml:space="preserve"> – Enza Tomasello (gruppo M – quarto anno)</w:t>
      </w:r>
    </w:p>
    <w:p w14:paraId="0E108D53" w14:textId="77777777" w:rsidR="00F34DB6" w:rsidRDefault="00F34DB6" w:rsidP="00AA45B2"/>
    <w:p w14:paraId="203D82D5" w14:textId="56C9C7C8" w:rsidR="009B6BB5" w:rsidRDefault="00F82F46" w:rsidP="00B2703E">
      <w:pPr>
        <w:jc w:val="both"/>
        <w:rPr>
          <w:rFonts w:ascii="Calibri" w:hAnsi="Calibri" w:cs="Times New Roman"/>
          <w:color w:val="000000"/>
          <w:sz w:val="22"/>
          <w:szCs w:val="22"/>
        </w:rPr>
      </w:pPr>
      <w:r w:rsidRPr="00B2703E">
        <w:rPr>
          <w:rFonts w:ascii="Calibri" w:hAnsi="Calibri" w:cs="Times New Roman"/>
          <w:color w:val="000000"/>
          <w:sz w:val="22"/>
          <w:szCs w:val="22"/>
        </w:rPr>
        <w:t>Lavoro da 5 anni presso un’Agenzia per la Formazione e il Lavoro di Roma che si occupa</w:t>
      </w:r>
      <w:r w:rsidR="006A592F">
        <w:rPr>
          <w:rFonts w:ascii="Calibri" w:hAnsi="Calibri" w:cs="Times New Roman"/>
          <w:color w:val="000000"/>
          <w:sz w:val="22"/>
          <w:szCs w:val="22"/>
        </w:rPr>
        <w:t xml:space="preserve"> </w:t>
      </w:r>
      <w:r w:rsidR="00F36CA9">
        <w:rPr>
          <w:rFonts w:ascii="Calibri" w:hAnsi="Calibri" w:cs="Times New Roman"/>
          <w:color w:val="000000"/>
          <w:sz w:val="22"/>
          <w:szCs w:val="22"/>
        </w:rPr>
        <w:t>da circa 30 anni</w:t>
      </w:r>
      <w:r w:rsidRPr="00B2703E">
        <w:rPr>
          <w:rFonts w:ascii="Calibri" w:hAnsi="Calibri" w:cs="Times New Roman"/>
          <w:color w:val="000000"/>
          <w:sz w:val="22"/>
          <w:szCs w:val="22"/>
        </w:rPr>
        <w:t xml:space="preserve"> di servizi di consulenza organizzativa, formazione e progettazione e</w:t>
      </w:r>
      <w:r w:rsidR="006A592F">
        <w:rPr>
          <w:rFonts w:ascii="Calibri" w:hAnsi="Calibri" w:cs="Times New Roman"/>
          <w:color w:val="000000"/>
          <w:sz w:val="22"/>
          <w:szCs w:val="22"/>
        </w:rPr>
        <w:t xml:space="preserve"> che </w:t>
      </w:r>
      <w:r w:rsidR="00EE61DB">
        <w:rPr>
          <w:rFonts w:ascii="Calibri" w:hAnsi="Calibri" w:cs="Times New Roman"/>
          <w:color w:val="000000"/>
          <w:sz w:val="22"/>
          <w:szCs w:val="22"/>
        </w:rPr>
        <w:t>6</w:t>
      </w:r>
      <w:r w:rsidR="006A592F">
        <w:rPr>
          <w:rFonts w:ascii="Calibri" w:hAnsi="Calibri" w:cs="Times New Roman"/>
          <w:color w:val="000000"/>
          <w:sz w:val="22"/>
          <w:szCs w:val="22"/>
        </w:rPr>
        <w:t xml:space="preserve"> anni </w:t>
      </w:r>
      <w:r w:rsidR="00422A56">
        <w:rPr>
          <w:rFonts w:ascii="Calibri" w:hAnsi="Calibri" w:cs="Times New Roman"/>
          <w:color w:val="000000"/>
          <w:sz w:val="22"/>
          <w:szCs w:val="22"/>
        </w:rPr>
        <w:t xml:space="preserve">fa, dopo l’istituzione della Politica Attiva Garanzia Giovani, </w:t>
      </w:r>
      <w:r w:rsidR="006A592F">
        <w:rPr>
          <w:rFonts w:ascii="Calibri" w:hAnsi="Calibri" w:cs="Times New Roman"/>
          <w:color w:val="000000"/>
          <w:sz w:val="22"/>
          <w:szCs w:val="22"/>
        </w:rPr>
        <w:t xml:space="preserve">ha aperto un’Agenzia per il Lavoro, all’interno della quale </w:t>
      </w:r>
      <w:r w:rsidR="00422A56">
        <w:rPr>
          <w:rFonts w:ascii="Calibri" w:hAnsi="Calibri" w:cs="Times New Roman"/>
          <w:color w:val="000000"/>
          <w:sz w:val="22"/>
          <w:szCs w:val="22"/>
        </w:rPr>
        <w:t xml:space="preserve">oggi </w:t>
      </w:r>
      <w:r w:rsidR="006A592F">
        <w:rPr>
          <w:rFonts w:ascii="Calibri" w:hAnsi="Calibri" w:cs="Times New Roman"/>
          <w:color w:val="000000"/>
          <w:sz w:val="22"/>
          <w:szCs w:val="22"/>
        </w:rPr>
        <w:t>si occupa di</w:t>
      </w:r>
      <w:r w:rsidRPr="00B2703E">
        <w:rPr>
          <w:rFonts w:ascii="Calibri" w:hAnsi="Calibri" w:cs="Times New Roman"/>
          <w:color w:val="000000"/>
          <w:sz w:val="22"/>
          <w:szCs w:val="22"/>
        </w:rPr>
        <w:t xml:space="preserve"> </w:t>
      </w:r>
      <w:r w:rsidR="00422A56">
        <w:rPr>
          <w:rFonts w:ascii="Calibri" w:hAnsi="Calibri" w:cs="Times New Roman"/>
          <w:color w:val="000000"/>
          <w:sz w:val="22"/>
          <w:szCs w:val="22"/>
        </w:rPr>
        <w:t xml:space="preserve">diverse </w:t>
      </w:r>
      <w:r w:rsidRPr="00B2703E">
        <w:rPr>
          <w:rFonts w:ascii="Calibri" w:hAnsi="Calibri" w:cs="Times New Roman"/>
          <w:color w:val="000000"/>
          <w:sz w:val="22"/>
          <w:szCs w:val="22"/>
        </w:rPr>
        <w:t>Politiche Attive per il Lavoro</w:t>
      </w:r>
      <w:r w:rsidR="00422A56">
        <w:rPr>
          <w:rFonts w:ascii="Calibri" w:hAnsi="Calibri" w:cs="Times New Roman"/>
          <w:color w:val="000000"/>
          <w:sz w:val="22"/>
          <w:szCs w:val="22"/>
        </w:rPr>
        <w:t xml:space="preserve"> e di </w:t>
      </w:r>
      <w:r w:rsidR="00FB4D0C" w:rsidRPr="00B2703E">
        <w:rPr>
          <w:rFonts w:ascii="Calibri" w:hAnsi="Calibri" w:cs="Times New Roman"/>
          <w:color w:val="000000"/>
          <w:sz w:val="22"/>
          <w:szCs w:val="22"/>
        </w:rPr>
        <w:t>Ricerca e Selezione del Personale</w:t>
      </w:r>
      <w:r w:rsidRPr="00B2703E">
        <w:rPr>
          <w:rFonts w:ascii="Calibri" w:hAnsi="Calibri" w:cs="Times New Roman"/>
          <w:color w:val="000000"/>
          <w:sz w:val="22"/>
          <w:szCs w:val="22"/>
        </w:rPr>
        <w:t>. La mia storia all’interno di questo contesto inizia, dopo l’abilitazione in psicologia, con un tirocinio Garanzia Giovani nel servizio di progettazione. Al termine del tirocinio decido di aprire la Partita Iva e iniziare la libera professione, i rapporti con l’</w:t>
      </w:r>
      <w:r w:rsidR="001D7C60">
        <w:rPr>
          <w:rFonts w:ascii="Calibri" w:hAnsi="Calibri" w:cs="Times New Roman"/>
          <w:color w:val="000000"/>
          <w:sz w:val="22"/>
          <w:szCs w:val="22"/>
        </w:rPr>
        <w:t>ente proseguono in quanto</w:t>
      </w:r>
      <w:r w:rsidRPr="00B2703E">
        <w:rPr>
          <w:rFonts w:ascii="Calibri" w:hAnsi="Calibri" w:cs="Times New Roman"/>
          <w:color w:val="000000"/>
          <w:sz w:val="22"/>
          <w:szCs w:val="22"/>
        </w:rPr>
        <w:t xml:space="preserve"> si presenta per loro la necessità di trovare una persona che si occupi dell’organizzazione delle attività della misura di politica attiva “Contratto di Ricollocazione</w:t>
      </w:r>
      <w:r w:rsidR="00B2703E" w:rsidRPr="00B2703E">
        <w:rPr>
          <w:rFonts w:ascii="Calibri" w:hAnsi="Calibri" w:cs="Times New Roman"/>
          <w:color w:val="000000"/>
          <w:sz w:val="22"/>
          <w:szCs w:val="22"/>
        </w:rPr>
        <w:t>”.</w:t>
      </w:r>
      <w:r w:rsidRPr="00B2703E">
        <w:rPr>
          <w:rFonts w:ascii="Calibri" w:hAnsi="Calibri" w:cs="Times New Roman"/>
          <w:color w:val="000000"/>
          <w:sz w:val="22"/>
          <w:szCs w:val="22"/>
        </w:rPr>
        <w:t xml:space="preserve"> Ci incontriamo in questa contingenza attorno ad un mio interesse e curiosità nel conoscere meglio il contesto dell’Agenzia per il Lavoro e all’utilità sentita dall’organizzazione di tenere insieme competenze psicologiche e di progettazione organizzativa rispetto alla gestione di questo tipo di attività.</w:t>
      </w:r>
      <w:r w:rsidR="0059473E" w:rsidRPr="00B2703E">
        <w:rPr>
          <w:rFonts w:ascii="Calibri" w:hAnsi="Calibri" w:cs="Times New Roman"/>
          <w:color w:val="000000"/>
          <w:sz w:val="22"/>
          <w:szCs w:val="22"/>
        </w:rPr>
        <w:t xml:space="preserve"> </w:t>
      </w:r>
      <w:r w:rsidR="00580F4F">
        <w:rPr>
          <w:rFonts w:ascii="Calibri" w:hAnsi="Calibri" w:cs="Times New Roman"/>
          <w:color w:val="000000"/>
          <w:sz w:val="22"/>
          <w:szCs w:val="22"/>
        </w:rPr>
        <w:t>Capisco che viene pensata come utile la competenza organizzativa</w:t>
      </w:r>
      <w:r w:rsidR="00C72EED">
        <w:rPr>
          <w:rFonts w:ascii="Calibri" w:hAnsi="Calibri" w:cs="Times New Roman"/>
          <w:color w:val="000000"/>
          <w:sz w:val="22"/>
          <w:szCs w:val="22"/>
        </w:rPr>
        <w:t xml:space="preserve"> nella gestione dei percorsi</w:t>
      </w:r>
      <w:r w:rsidR="00E70E34">
        <w:rPr>
          <w:rFonts w:ascii="Calibri" w:hAnsi="Calibri" w:cs="Times New Roman"/>
          <w:color w:val="000000"/>
          <w:sz w:val="22"/>
          <w:szCs w:val="22"/>
        </w:rPr>
        <w:t>, rispetto alla quale ho</w:t>
      </w:r>
      <w:r w:rsidR="00580F4F">
        <w:rPr>
          <w:rFonts w:ascii="Calibri" w:hAnsi="Calibri" w:cs="Times New Roman"/>
          <w:color w:val="000000"/>
          <w:sz w:val="22"/>
          <w:szCs w:val="22"/>
        </w:rPr>
        <w:t xml:space="preserve"> costruito un rapporto affidabile durante il tirocinio</w:t>
      </w:r>
      <w:r w:rsidR="00C72EED">
        <w:rPr>
          <w:rFonts w:ascii="Calibri" w:hAnsi="Calibri" w:cs="Times New Roman"/>
          <w:color w:val="000000"/>
          <w:sz w:val="22"/>
          <w:szCs w:val="22"/>
        </w:rPr>
        <w:t>, in cui mi sono occupata</w:t>
      </w:r>
      <w:r w:rsidR="00580F4F">
        <w:rPr>
          <w:rFonts w:ascii="Calibri" w:hAnsi="Calibri" w:cs="Times New Roman"/>
          <w:color w:val="000000"/>
          <w:sz w:val="22"/>
          <w:szCs w:val="22"/>
        </w:rPr>
        <w:t xml:space="preserve"> del coordinamento e gestione delle attività di più progetti; mentre si affidava alla competenza psicologica l’avere a che fare con una utenza che portava la pretesa di un lavoro che “non gli andava mai bene”. Il lavoro che ho sostenuto con la mia funzione è stato </w:t>
      </w:r>
      <w:r w:rsidR="004501BE">
        <w:rPr>
          <w:rFonts w:ascii="Calibri" w:hAnsi="Calibri" w:cs="Times New Roman"/>
          <w:color w:val="000000"/>
          <w:sz w:val="22"/>
          <w:szCs w:val="22"/>
        </w:rPr>
        <w:t>integrare</w:t>
      </w:r>
      <w:r w:rsidR="00580F4F">
        <w:rPr>
          <w:rFonts w:ascii="Calibri" w:hAnsi="Calibri" w:cs="Times New Roman"/>
          <w:color w:val="000000"/>
          <w:sz w:val="22"/>
          <w:szCs w:val="22"/>
        </w:rPr>
        <w:t xml:space="preserve"> </w:t>
      </w:r>
      <w:r w:rsidR="004501BE">
        <w:rPr>
          <w:rFonts w:ascii="Calibri" w:hAnsi="Calibri" w:cs="Times New Roman"/>
          <w:color w:val="000000"/>
          <w:sz w:val="22"/>
          <w:szCs w:val="22"/>
        </w:rPr>
        <w:t xml:space="preserve">la domanda di competenza </w:t>
      </w:r>
      <w:r w:rsidR="00580F4F">
        <w:rPr>
          <w:rFonts w:ascii="Calibri" w:hAnsi="Calibri" w:cs="Times New Roman"/>
          <w:color w:val="000000"/>
          <w:sz w:val="22"/>
          <w:szCs w:val="22"/>
        </w:rPr>
        <w:t xml:space="preserve">organizzativa e </w:t>
      </w:r>
      <w:r w:rsidR="004501BE">
        <w:rPr>
          <w:rFonts w:ascii="Calibri" w:hAnsi="Calibri" w:cs="Times New Roman"/>
          <w:color w:val="000000"/>
          <w:sz w:val="22"/>
          <w:szCs w:val="22"/>
        </w:rPr>
        <w:t>quella psicologica</w:t>
      </w:r>
      <w:r w:rsidR="00580F4F">
        <w:rPr>
          <w:rFonts w:ascii="Calibri" w:hAnsi="Calibri" w:cs="Times New Roman"/>
          <w:color w:val="000000"/>
          <w:sz w:val="22"/>
          <w:szCs w:val="22"/>
        </w:rPr>
        <w:t xml:space="preserve"> nel</w:t>
      </w:r>
      <w:r w:rsidR="00290D1A">
        <w:rPr>
          <w:rFonts w:ascii="Calibri" w:hAnsi="Calibri" w:cs="Times New Roman"/>
          <w:color w:val="000000"/>
          <w:sz w:val="22"/>
          <w:szCs w:val="22"/>
        </w:rPr>
        <w:t>lo sviluppo del</w:t>
      </w:r>
      <w:r w:rsidR="00580F4F">
        <w:rPr>
          <w:rFonts w:ascii="Calibri" w:hAnsi="Calibri" w:cs="Times New Roman"/>
          <w:color w:val="000000"/>
          <w:sz w:val="22"/>
          <w:szCs w:val="22"/>
        </w:rPr>
        <w:t xml:space="preserve"> rapporto tra cliente esterno (utenti) e interno (organizzazione).</w:t>
      </w:r>
    </w:p>
    <w:p w14:paraId="3E027475" w14:textId="160220CC" w:rsidR="00B51712" w:rsidRPr="00B2703E" w:rsidRDefault="0059473E" w:rsidP="00B2703E">
      <w:pPr>
        <w:jc w:val="both"/>
        <w:rPr>
          <w:rFonts w:ascii="Calibri" w:hAnsi="Calibri" w:cs="Times New Roman"/>
          <w:color w:val="000000"/>
          <w:sz w:val="22"/>
          <w:szCs w:val="22"/>
        </w:rPr>
      </w:pPr>
      <w:r w:rsidRPr="00B2703E">
        <w:rPr>
          <w:rFonts w:ascii="Calibri" w:hAnsi="Calibri" w:cs="Times New Roman"/>
          <w:color w:val="000000"/>
          <w:sz w:val="22"/>
          <w:szCs w:val="22"/>
        </w:rPr>
        <w:t xml:space="preserve">Mi sono occupata per circa 3 anni di gestire </w:t>
      </w:r>
      <w:r w:rsidR="00B2703E" w:rsidRPr="00B2703E">
        <w:rPr>
          <w:rFonts w:ascii="Calibri" w:hAnsi="Calibri" w:cs="Times New Roman"/>
          <w:color w:val="000000"/>
          <w:sz w:val="22"/>
          <w:szCs w:val="22"/>
        </w:rPr>
        <w:t>la misura</w:t>
      </w:r>
      <w:r w:rsidR="00290D1A">
        <w:rPr>
          <w:rFonts w:ascii="Calibri" w:hAnsi="Calibri" w:cs="Times New Roman"/>
          <w:color w:val="000000"/>
          <w:sz w:val="22"/>
          <w:szCs w:val="22"/>
        </w:rPr>
        <w:t xml:space="preserve"> di ricollocazione</w:t>
      </w:r>
      <w:r w:rsidR="00B2703E" w:rsidRPr="00B2703E">
        <w:rPr>
          <w:rFonts w:ascii="Calibri" w:hAnsi="Calibri" w:cs="Times New Roman"/>
          <w:color w:val="000000"/>
          <w:sz w:val="22"/>
          <w:szCs w:val="22"/>
        </w:rPr>
        <w:t xml:space="preserve">, mentre </w:t>
      </w:r>
      <w:r w:rsidRPr="00B2703E">
        <w:rPr>
          <w:rFonts w:ascii="Calibri" w:hAnsi="Calibri" w:cs="Times New Roman"/>
          <w:color w:val="000000"/>
          <w:sz w:val="22"/>
          <w:szCs w:val="22"/>
        </w:rPr>
        <w:t>ad oggi ne monitoro la costruzione dei percorsi in relazione ai fabbisogni dell’utenza e continuo a svolgere attività di orientamento e accompagnamento al lavoro.</w:t>
      </w:r>
      <w:r w:rsidR="00207637">
        <w:rPr>
          <w:rFonts w:ascii="Calibri" w:hAnsi="Calibri" w:cs="Times New Roman"/>
          <w:color w:val="000000"/>
          <w:sz w:val="22"/>
          <w:szCs w:val="22"/>
        </w:rPr>
        <w:t xml:space="preserve"> Parallelamente mi occupo nello stesso contesto di consulenza organizzativa e progettazione di interventi formativi per le aziende clienti.</w:t>
      </w:r>
      <w:r w:rsidR="00B51712">
        <w:rPr>
          <w:rFonts w:ascii="Calibri" w:hAnsi="Calibri" w:cs="Times New Roman"/>
          <w:color w:val="000000"/>
          <w:sz w:val="22"/>
          <w:szCs w:val="22"/>
        </w:rPr>
        <w:t xml:space="preserve"> </w:t>
      </w:r>
    </w:p>
    <w:p w14:paraId="6C63E55F" w14:textId="2E7B94C5" w:rsidR="001D7C60" w:rsidRPr="004F49BF" w:rsidRDefault="006A64A7" w:rsidP="00B2703E">
      <w:pPr>
        <w:jc w:val="both"/>
        <w:rPr>
          <w:rFonts w:ascii="Times New Roman" w:hAnsi="Times New Roman" w:cs="Times New Roman"/>
          <w:color w:val="000000"/>
          <w:sz w:val="22"/>
          <w:szCs w:val="22"/>
        </w:rPr>
      </w:pPr>
      <w:r w:rsidRPr="00B2703E">
        <w:rPr>
          <w:rFonts w:ascii="Calibri" w:hAnsi="Calibri" w:cs="Times New Roman"/>
          <w:color w:val="000000"/>
          <w:sz w:val="22"/>
          <w:szCs w:val="22"/>
        </w:rPr>
        <w:t xml:space="preserve">Il “Contratto di Ricollocazione” (CdR) è uno strumento di Politica Attiva per il Lavoro rivolto a persone disoccupate, residenti nella Regione Lazio, ed ha l’obiettivo di affiancare il cittadino nella ricerca di una nuova occupazione. Da bando, i percorsi di ricollocazione vengono pensati come un sistema sinergico pubblico-privato. </w:t>
      </w:r>
      <w:r w:rsidR="006219E8" w:rsidRPr="004F49BF">
        <w:rPr>
          <w:rFonts w:ascii="Calibri" w:hAnsi="Calibri" w:cs="Times New Roman"/>
          <w:color w:val="000000"/>
          <w:sz w:val="22"/>
          <w:szCs w:val="22"/>
        </w:rPr>
        <w:t xml:space="preserve">Vi si accede infatti prima iscrivendosi al Centro per l’Impiego e poi scegliendo </w:t>
      </w:r>
      <w:r w:rsidR="00E00A7F" w:rsidRPr="004F49BF">
        <w:rPr>
          <w:rFonts w:ascii="Calibri" w:hAnsi="Calibri" w:cs="Times New Roman"/>
          <w:color w:val="000000"/>
          <w:sz w:val="22"/>
          <w:szCs w:val="22"/>
        </w:rPr>
        <w:t>un ente</w:t>
      </w:r>
      <w:r w:rsidR="006219E8" w:rsidRPr="004F49BF">
        <w:rPr>
          <w:rFonts w:ascii="Calibri" w:hAnsi="Calibri" w:cs="Times New Roman"/>
          <w:color w:val="000000"/>
          <w:sz w:val="22"/>
          <w:szCs w:val="22"/>
        </w:rPr>
        <w:t xml:space="preserve"> di formazione/agenzia per il lavoro con </w:t>
      </w:r>
      <w:r w:rsidR="00E00A7F" w:rsidRPr="004F49BF">
        <w:rPr>
          <w:rFonts w:ascii="Calibri" w:hAnsi="Calibri" w:cs="Times New Roman"/>
          <w:color w:val="000000"/>
          <w:sz w:val="22"/>
          <w:szCs w:val="22"/>
        </w:rPr>
        <w:t>il quale</w:t>
      </w:r>
      <w:r w:rsidR="000D6CF0">
        <w:rPr>
          <w:rFonts w:ascii="Calibri" w:hAnsi="Calibri" w:cs="Times New Roman"/>
          <w:color w:val="000000"/>
          <w:sz w:val="22"/>
          <w:szCs w:val="22"/>
        </w:rPr>
        <w:t xml:space="preserve"> </w:t>
      </w:r>
      <w:r w:rsidR="006219E8" w:rsidRPr="004F49BF">
        <w:rPr>
          <w:rFonts w:ascii="Calibri" w:hAnsi="Calibri" w:cs="Times New Roman"/>
          <w:color w:val="000000"/>
          <w:sz w:val="22"/>
          <w:szCs w:val="22"/>
        </w:rPr>
        <w:t xml:space="preserve">svolgerà il percorso che avrà una durata di 6 mesi. La finalità è la ricollocazione lavorativa, l’obiettivo del percorso viene definito secondo l’Avviso Pubblico come il risultato occupazionale, ovvero la sottoscrizione da parte dei destinatari di un contratto di lavoro a tempo indeterminato o a tempo determinato di almeno 6 mesi, o con l’apertura di una partita iva e l’emissione di una prima fattura. </w:t>
      </w:r>
      <w:r w:rsidR="001D7C60" w:rsidRPr="004F49BF">
        <w:rPr>
          <w:rFonts w:ascii="Calibri" w:hAnsi="Calibri" w:cs="Times New Roman"/>
          <w:color w:val="000000"/>
          <w:sz w:val="22"/>
          <w:szCs w:val="22"/>
        </w:rPr>
        <w:t xml:space="preserve">Dal 2015 ad oggi la misura Contratto di Ricollocazione ha mantenuto sostanzialmente la stessa struttura in termini di percorso (durata di 6 mesi, attività di orientamento e accompagnamento al lavoro con l’eventuale </w:t>
      </w:r>
      <w:r w:rsidR="00E00A7F" w:rsidRPr="004F49BF">
        <w:rPr>
          <w:rFonts w:ascii="Calibri" w:hAnsi="Calibri" w:cs="Times New Roman"/>
          <w:color w:val="000000"/>
          <w:sz w:val="22"/>
          <w:szCs w:val="22"/>
        </w:rPr>
        <w:t>integrazione</w:t>
      </w:r>
      <w:r w:rsidR="001D7C60" w:rsidRPr="004F49BF">
        <w:rPr>
          <w:rFonts w:ascii="Calibri" w:hAnsi="Calibri" w:cs="Times New Roman"/>
          <w:color w:val="000000"/>
          <w:sz w:val="22"/>
          <w:szCs w:val="22"/>
        </w:rPr>
        <w:t xml:space="preserve"> di percorsi di formazione e/o tirocinio), mentre sono cambiati nel tempo i target di destinatari ai quali si rivolge l’Avviso</w:t>
      </w:r>
      <w:r w:rsidR="000D6CF0">
        <w:rPr>
          <w:rFonts w:ascii="Calibri" w:hAnsi="Calibri" w:cs="Times New Roman"/>
          <w:color w:val="000000"/>
          <w:sz w:val="22"/>
          <w:szCs w:val="22"/>
        </w:rPr>
        <w:t>:</w:t>
      </w:r>
      <w:r w:rsidR="001D7C60" w:rsidRPr="004F49BF">
        <w:rPr>
          <w:rFonts w:ascii="Calibri" w:hAnsi="Calibri" w:cs="Times New Roman"/>
          <w:color w:val="000000"/>
          <w:sz w:val="22"/>
          <w:szCs w:val="22"/>
        </w:rPr>
        <w:t xml:space="preserve"> il primo </w:t>
      </w:r>
      <w:r w:rsidR="000D6CF0">
        <w:rPr>
          <w:rFonts w:ascii="Calibri" w:hAnsi="Calibri" w:cs="Times New Roman"/>
          <w:color w:val="000000"/>
          <w:sz w:val="22"/>
          <w:szCs w:val="22"/>
        </w:rPr>
        <w:t>bando</w:t>
      </w:r>
      <w:r w:rsidR="001D7C60" w:rsidRPr="004F49BF">
        <w:rPr>
          <w:rFonts w:ascii="Calibri" w:hAnsi="Calibri" w:cs="Times New Roman"/>
          <w:color w:val="000000"/>
          <w:sz w:val="22"/>
          <w:szCs w:val="22"/>
        </w:rPr>
        <w:t xml:space="preserve"> si rivolgeva a chi aveva più di 30 anni ed era disoccupato da più di 12 mesi; il secondo era rivolto a donne con figli minori (di almeno 6 anni di età) disoccupate o inoccupate, in quanto secondo un’analisi dei dati statistici le donne con figli minori risultavano essere i soggetti più in difficoltà nel percorso di reinserimento nel mondo del lavoro</w:t>
      </w:r>
      <w:r w:rsidR="000D6CF0">
        <w:rPr>
          <w:rFonts w:ascii="Calibri" w:hAnsi="Calibri" w:cs="Times New Roman"/>
          <w:color w:val="000000"/>
          <w:sz w:val="22"/>
          <w:szCs w:val="22"/>
        </w:rPr>
        <w:t xml:space="preserve">; il </w:t>
      </w:r>
      <w:r w:rsidR="001D7C60" w:rsidRPr="004F49BF">
        <w:rPr>
          <w:rFonts w:ascii="Calibri" w:hAnsi="Calibri" w:cs="Times New Roman"/>
          <w:color w:val="000000"/>
          <w:sz w:val="22"/>
          <w:szCs w:val="22"/>
        </w:rPr>
        <w:t xml:space="preserve">terzo avviso in un primo momento era aperto a uomini e donne dai 30 ai 39 anni di età e, in un secondo momento, </w:t>
      </w:r>
      <w:r w:rsidR="00DD4610" w:rsidRPr="004F49BF">
        <w:rPr>
          <w:rFonts w:ascii="Calibri" w:hAnsi="Calibri" w:cs="Times New Roman"/>
          <w:color w:val="000000"/>
          <w:sz w:val="22"/>
          <w:szCs w:val="22"/>
        </w:rPr>
        <w:t xml:space="preserve">è stato esteso </w:t>
      </w:r>
      <w:r w:rsidR="001D7C60" w:rsidRPr="004F49BF">
        <w:rPr>
          <w:rFonts w:ascii="Calibri" w:hAnsi="Calibri" w:cs="Times New Roman"/>
          <w:color w:val="000000"/>
          <w:sz w:val="22"/>
          <w:szCs w:val="22"/>
        </w:rPr>
        <w:t>a persone con almeno 30 anni di età.</w:t>
      </w:r>
    </w:p>
    <w:p w14:paraId="7C0A52A2" w14:textId="11ADE2D9" w:rsidR="009B6BB5" w:rsidRDefault="00624DEB" w:rsidP="00B2703E">
      <w:pPr>
        <w:jc w:val="both"/>
        <w:rPr>
          <w:rFonts w:ascii="Calibri" w:hAnsi="Calibri" w:cs="Times New Roman"/>
          <w:color w:val="000000"/>
          <w:sz w:val="22"/>
          <w:szCs w:val="22"/>
        </w:rPr>
      </w:pPr>
      <w:r w:rsidRPr="00B2703E">
        <w:rPr>
          <w:rFonts w:ascii="Calibri" w:hAnsi="Calibri" w:cs="Times New Roman"/>
          <w:color w:val="000000"/>
          <w:sz w:val="22"/>
          <w:szCs w:val="22"/>
        </w:rPr>
        <w:t xml:space="preserve">Si tratta di servizi in cui il mandato sociale di tipo assistenziale </w:t>
      </w:r>
      <w:r w:rsidR="006B4715" w:rsidRPr="00B2703E">
        <w:rPr>
          <w:rFonts w:ascii="Calibri" w:hAnsi="Calibri" w:cs="Times New Roman"/>
          <w:color w:val="000000"/>
          <w:sz w:val="22"/>
          <w:szCs w:val="22"/>
        </w:rPr>
        <w:t xml:space="preserve">organizza i rapporti fra servizi e utenza. </w:t>
      </w:r>
    </w:p>
    <w:p w14:paraId="32FAC452" w14:textId="6D6585D2" w:rsidR="009C1453" w:rsidRDefault="006B4715" w:rsidP="00B2703E">
      <w:pPr>
        <w:jc w:val="both"/>
        <w:rPr>
          <w:rFonts w:ascii="Calibri" w:hAnsi="Calibri" w:cs="Times New Roman"/>
          <w:color w:val="000000"/>
          <w:sz w:val="22"/>
          <w:szCs w:val="22"/>
        </w:rPr>
      </w:pPr>
      <w:r w:rsidRPr="00B2703E">
        <w:rPr>
          <w:rFonts w:ascii="Calibri" w:hAnsi="Calibri" w:cs="Times New Roman"/>
          <w:color w:val="000000"/>
          <w:sz w:val="22"/>
          <w:szCs w:val="22"/>
        </w:rPr>
        <w:t xml:space="preserve">Sviluppare un pensiero circa il mandato sociale e come lo interpretavamo nell’offerta del servizio ha riguardato una prima parte di intervento sviluppato in rapporto a problematiche che emergevano tra organizzazione e utenza. Emergevano problemi nel momento in cui </w:t>
      </w:r>
      <w:r w:rsidR="00063DAC">
        <w:rPr>
          <w:rFonts w:ascii="Calibri" w:hAnsi="Calibri" w:cs="Times New Roman"/>
          <w:color w:val="000000"/>
          <w:sz w:val="22"/>
          <w:szCs w:val="22"/>
        </w:rPr>
        <w:t>si assumeva che</w:t>
      </w:r>
      <w:r w:rsidRPr="00B2703E">
        <w:rPr>
          <w:rFonts w:ascii="Calibri" w:hAnsi="Calibri" w:cs="Times New Roman"/>
          <w:color w:val="000000"/>
          <w:sz w:val="22"/>
          <w:szCs w:val="22"/>
        </w:rPr>
        <w:t xml:space="preserve"> la domanda, così come era stata posta dalle persone, corrispondesse all’obiettivo di sviluppo professionale</w:t>
      </w:r>
      <w:r w:rsidRPr="003B4CCC">
        <w:rPr>
          <w:rFonts w:ascii="Calibri" w:hAnsi="Calibri" w:cs="Times New Roman"/>
          <w:color w:val="000000"/>
          <w:sz w:val="22"/>
          <w:szCs w:val="22"/>
        </w:rPr>
        <w:t>.</w:t>
      </w:r>
      <w:r w:rsidR="00DB2E93" w:rsidRPr="003B4CCC">
        <w:rPr>
          <w:rFonts w:ascii="Calibri" w:hAnsi="Calibri" w:cs="Times New Roman"/>
          <w:color w:val="000000"/>
          <w:sz w:val="22"/>
          <w:szCs w:val="22"/>
        </w:rPr>
        <w:t xml:space="preserve"> Accadeva che</w:t>
      </w:r>
      <w:r w:rsidR="00207637">
        <w:rPr>
          <w:rFonts w:ascii="Calibri" w:hAnsi="Calibri" w:cs="Times New Roman"/>
          <w:color w:val="000000"/>
          <w:sz w:val="22"/>
          <w:szCs w:val="22"/>
        </w:rPr>
        <w:t xml:space="preserve"> le persone rifiutavano </w:t>
      </w:r>
      <w:r w:rsidR="003B4CCC" w:rsidRPr="003B4CCC">
        <w:rPr>
          <w:rFonts w:ascii="Calibri" w:hAnsi="Calibri" w:cs="Times New Roman"/>
          <w:color w:val="000000"/>
          <w:sz w:val="22"/>
          <w:szCs w:val="22"/>
        </w:rPr>
        <w:t>proposte di</w:t>
      </w:r>
      <w:r w:rsidR="00DB2E93" w:rsidRPr="003B4CCC">
        <w:rPr>
          <w:rFonts w:ascii="Calibri" w:hAnsi="Calibri" w:cs="Times New Roman"/>
          <w:color w:val="000000"/>
          <w:sz w:val="22"/>
          <w:szCs w:val="22"/>
        </w:rPr>
        <w:t xml:space="preserve"> colloquio in quanto la posizione non corrispondeva </w:t>
      </w:r>
      <w:r w:rsidR="003B4CCC" w:rsidRPr="003B4CCC">
        <w:rPr>
          <w:rFonts w:ascii="Calibri" w:hAnsi="Calibri" w:cs="Times New Roman"/>
          <w:color w:val="000000"/>
          <w:sz w:val="22"/>
          <w:szCs w:val="22"/>
        </w:rPr>
        <w:t xml:space="preserve">esattamente </w:t>
      </w:r>
      <w:r w:rsidR="00063DAC" w:rsidRPr="003B4CCC">
        <w:rPr>
          <w:rFonts w:ascii="Calibri" w:hAnsi="Calibri" w:cs="Times New Roman"/>
          <w:color w:val="000000"/>
          <w:sz w:val="22"/>
          <w:szCs w:val="22"/>
        </w:rPr>
        <w:t>alle proprie fantasie</w:t>
      </w:r>
      <w:r w:rsidR="00DB2E93" w:rsidRPr="003B4CCC">
        <w:rPr>
          <w:rFonts w:ascii="Calibri" w:hAnsi="Calibri" w:cs="Times New Roman"/>
          <w:color w:val="000000"/>
          <w:sz w:val="22"/>
          <w:szCs w:val="22"/>
        </w:rPr>
        <w:t xml:space="preserve">. </w:t>
      </w:r>
      <w:r w:rsidR="009C1453" w:rsidRPr="009C1453">
        <w:rPr>
          <w:rFonts w:ascii="Calibri" w:hAnsi="Calibri" w:cs="Times New Roman"/>
          <w:color w:val="000000"/>
          <w:sz w:val="22"/>
          <w:szCs w:val="22"/>
        </w:rPr>
        <w:t>Questo tipo di episodi provocava in tutti noi vissuti di rabbia e frustrazione, sentivamo di aver impiegato risorse inutilmente.</w:t>
      </w:r>
      <w:r w:rsidR="009C1453" w:rsidRPr="003B4CCC">
        <w:rPr>
          <w:rFonts w:ascii="Calibri" w:hAnsi="Calibri" w:cs="Times New Roman"/>
          <w:color w:val="000000"/>
          <w:sz w:val="22"/>
          <w:szCs w:val="22"/>
        </w:rPr>
        <w:t xml:space="preserve"> </w:t>
      </w:r>
      <w:r w:rsidR="00DB2E93" w:rsidRPr="003B4CCC">
        <w:rPr>
          <w:rFonts w:ascii="Calibri" w:hAnsi="Calibri" w:cs="Times New Roman"/>
          <w:color w:val="000000"/>
          <w:sz w:val="22"/>
          <w:szCs w:val="22"/>
        </w:rPr>
        <w:t>Si</w:t>
      </w:r>
      <w:r w:rsidR="00DB2E93" w:rsidRPr="00B2703E">
        <w:rPr>
          <w:rFonts w:ascii="Calibri" w:hAnsi="Calibri" w:cs="Times New Roman"/>
          <w:color w:val="000000"/>
          <w:sz w:val="22"/>
          <w:szCs w:val="22"/>
        </w:rPr>
        <w:t xml:space="preserve"> è potuto elaborare quanto accadeva proponendo da un lato un pensiero circa le </w:t>
      </w:r>
      <w:r w:rsidR="00DB2E93" w:rsidRPr="00B2703E">
        <w:rPr>
          <w:rFonts w:ascii="Calibri" w:hAnsi="Calibri" w:cs="Times New Roman"/>
          <w:color w:val="000000"/>
          <w:sz w:val="22"/>
          <w:szCs w:val="22"/>
        </w:rPr>
        <w:lastRenderedPageBreak/>
        <w:t>simbolizzazioni relative all’utenza quale bisognosa di un lavoro</w:t>
      </w:r>
      <w:r w:rsidR="00207637">
        <w:rPr>
          <w:rFonts w:ascii="Calibri" w:hAnsi="Calibri" w:cs="Times New Roman"/>
          <w:color w:val="000000"/>
          <w:sz w:val="22"/>
          <w:szCs w:val="22"/>
        </w:rPr>
        <w:t>,</w:t>
      </w:r>
      <w:r w:rsidR="00063DAC">
        <w:rPr>
          <w:rFonts w:ascii="Calibri" w:hAnsi="Calibri" w:cs="Times New Roman"/>
          <w:color w:val="000000"/>
          <w:sz w:val="22"/>
          <w:szCs w:val="22"/>
        </w:rPr>
        <w:t xml:space="preserve"> </w:t>
      </w:r>
      <w:r w:rsidR="00DB2E93" w:rsidRPr="00B2703E">
        <w:rPr>
          <w:rFonts w:ascii="Calibri" w:hAnsi="Calibri" w:cs="Times New Roman"/>
          <w:color w:val="000000"/>
          <w:sz w:val="22"/>
          <w:szCs w:val="22"/>
        </w:rPr>
        <w:t>dall’altro esplorando le simbolizzazioni del servizio da parte dell’utenza, organizzate dalla pretesa di avere un lavoro</w:t>
      </w:r>
      <w:r w:rsidR="00063DAC">
        <w:rPr>
          <w:rFonts w:ascii="Calibri" w:hAnsi="Calibri" w:cs="Times New Roman"/>
          <w:color w:val="000000"/>
          <w:sz w:val="22"/>
          <w:szCs w:val="22"/>
        </w:rPr>
        <w:t xml:space="preserve">. </w:t>
      </w:r>
    </w:p>
    <w:p w14:paraId="1044B3D4" w14:textId="517E15BA" w:rsidR="00E87484" w:rsidRDefault="006A64A7" w:rsidP="00B2703E">
      <w:pPr>
        <w:jc w:val="both"/>
        <w:rPr>
          <w:rFonts w:ascii="Calibri" w:hAnsi="Calibri" w:cs="Times New Roman"/>
          <w:color w:val="000000"/>
          <w:sz w:val="22"/>
          <w:szCs w:val="22"/>
        </w:rPr>
      </w:pPr>
      <w:r w:rsidRPr="00B2703E">
        <w:rPr>
          <w:rFonts w:ascii="Calibri" w:hAnsi="Calibri" w:cs="Times New Roman"/>
          <w:color w:val="000000"/>
          <w:sz w:val="22"/>
          <w:szCs w:val="22"/>
        </w:rPr>
        <w:t>Le persone che incontr</w:t>
      </w:r>
      <w:r w:rsidR="006C2E24" w:rsidRPr="00B2703E">
        <w:rPr>
          <w:rFonts w:ascii="Calibri" w:hAnsi="Calibri" w:cs="Times New Roman"/>
          <w:color w:val="000000"/>
          <w:sz w:val="22"/>
          <w:szCs w:val="22"/>
        </w:rPr>
        <w:t>o</w:t>
      </w:r>
      <w:r w:rsidR="00AA45B2" w:rsidRPr="00B2703E">
        <w:rPr>
          <w:rFonts w:ascii="Calibri" w:hAnsi="Calibri" w:cs="Times New Roman"/>
          <w:color w:val="000000"/>
          <w:sz w:val="22"/>
          <w:szCs w:val="22"/>
        </w:rPr>
        <w:t xml:space="preserve"> spesso pensano di dover perdere la propria soggettività per rivestire ruoli altri richiesti dal</w:t>
      </w:r>
      <w:r w:rsidRPr="00B2703E">
        <w:rPr>
          <w:rFonts w:ascii="Calibri" w:hAnsi="Calibri" w:cs="Times New Roman"/>
          <w:color w:val="000000"/>
          <w:sz w:val="22"/>
          <w:szCs w:val="22"/>
        </w:rPr>
        <w:t xml:space="preserve"> mercato e il più delle volte</w:t>
      </w:r>
      <w:r w:rsidR="00AA45B2" w:rsidRPr="00B2703E">
        <w:rPr>
          <w:rFonts w:ascii="Calibri" w:hAnsi="Calibri" w:cs="Times New Roman"/>
          <w:color w:val="000000"/>
          <w:sz w:val="22"/>
          <w:szCs w:val="22"/>
        </w:rPr>
        <w:t xml:space="preserve"> simbolizzati come maggiormente stabili</w:t>
      </w:r>
      <w:r w:rsidR="00EA1C03">
        <w:rPr>
          <w:rFonts w:ascii="Calibri" w:hAnsi="Calibri" w:cs="Times New Roman"/>
          <w:color w:val="000000"/>
          <w:sz w:val="22"/>
          <w:szCs w:val="22"/>
        </w:rPr>
        <w:t>, in luogo</w:t>
      </w:r>
      <w:r w:rsidR="00AA45B2" w:rsidRPr="00B2703E">
        <w:rPr>
          <w:rFonts w:ascii="Calibri" w:hAnsi="Calibri" w:cs="Times New Roman"/>
          <w:color w:val="000000"/>
          <w:sz w:val="22"/>
          <w:szCs w:val="22"/>
        </w:rPr>
        <w:t xml:space="preserve"> della propria </w:t>
      </w:r>
      <w:r w:rsidR="003B4CCC">
        <w:rPr>
          <w:rFonts w:ascii="Calibri" w:hAnsi="Calibri" w:cs="Times New Roman"/>
          <w:color w:val="000000"/>
          <w:sz w:val="22"/>
          <w:szCs w:val="22"/>
        </w:rPr>
        <w:t xml:space="preserve">storia </w:t>
      </w:r>
      <w:r w:rsidR="00AA45B2" w:rsidRPr="00B2703E">
        <w:rPr>
          <w:rFonts w:ascii="Calibri" w:hAnsi="Calibri" w:cs="Times New Roman"/>
          <w:color w:val="000000"/>
          <w:sz w:val="22"/>
          <w:szCs w:val="22"/>
        </w:rPr>
        <w:t xml:space="preserve">e </w:t>
      </w:r>
      <w:r w:rsidR="00207637">
        <w:rPr>
          <w:rFonts w:ascii="Calibri" w:hAnsi="Calibri" w:cs="Times New Roman"/>
          <w:color w:val="000000"/>
          <w:sz w:val="22"/>
          <w:szCs w:val="22"/>
        </w:rPr>
        <w:t xml:space="preserve">dei </w:t>
      </w:r>
      <w:r w:rsidR="00AA45B2" w:rsidRPr="00B2703E">
        <w:rPr>
          <w:rFonts w:ascii="Calibri" w:hAnsi="Calibri" w:cs="Times New Roman"/>
          <w:color w:val="000000"/>
          <w:sz w:val="22"/>
          <w:szCs w:val="22"/>
        </w:rPr>
        <w:t>rapporti</w:t>
      </w:r>
      <w:r w:rsidRPr="00B2703E">
        <w:rPr>
          <w:rFonts w:ascii="Calibri" w:hAnsi="Calibri" w:cs="Times New Roman"/>
          <w:color w:val="000000"/>
          <w:sz w:val="22"/>
          <w:szCs w:val="22"/>
        </w:rPr>
        <w:t xml:space="preserve"> che hanno costruito nel tempo</w:t>
      </w:r>
      <w:r w:rsidR="00AA45B2" w:rsidRPr="00B2703E">
        <w:rPr>
          <w:rFonts w:ascii="Calibri" w:hAnsi="Calibri" w:cs="Times New Roman"/>
          <w:color w:val="000000"/>
          <w:sz w:val="22"/>
          <w:szCs w:val="22"/>
        </w:rPr>
        <w:t xml:space="preserve">. </w:t>
      </w:r>
      <w:r w:rsidR="0053255C" w:rsidRPr="00B2703E">
        <w:rPr>
          <w:rFonts w:ascii="Calibri" w:hAnsi="Calibri" w:cs="Times New Roman"/>
          <w:color w:val="000000"/>
          <w:sz w:val="22"/>
          <w:szCs w:val="22"/>
        </w:rPr>
        <w:t xml:space="preserve">Il mercato del lavoro viene simbolizzato spesso quale nemico e persecutore, gli utenti si identificano con le diagnosi di disoccupato, la persona che va socialmente inclusa perché è in difficoltà. </w:t>
      </w:r>
      <w:r w:rsidR="003B4CCC">
        <w:rPr>
          <w:rFonts w:ascii="Calibri" w:hAnsi="Calibri" w:cs="Times New Roman"/>
          <w:color w:val="000000"/>
          <w:sz w:val="22"/>
          <w:szCs w:val="22"/>
        </w:rPr>
        <w:t>Gli</w:t>
      </w:r>
      <w:r w:rsidR="0080793A" w:rsidRPr="00B2703E">
        <w:rPr>
          <w:rFonts w:ascii="Calibri" w:hAnsi="Calibri" w:cs="Times New Roman"/>
          <w:color w:val="000000"/>
          <w:sz w:val="22"/>
          <w:szCs w:val="22"/>
        </w:rPr>
        <w:t xml:space="preserve"> orientatori possono essere visti quali conoscitori a 360° del mercato del lavoro, in grado </w:t>
      </w:r>
      <w:r w:rsidR="00207637">
        <w:rPr>
          <w:rFonts w:ascii="Calibri" w:hAnsi="Calibri" w:cs="Times New Roman"/>
          <w:color w:val="000000"/>
          <w:sz w:val="22"/>
          <w:szCs w:val="22"/>
        </w:rPr>
        <w:t>di</w:t>
      </w:r>
      <w:r w:rsidR="0080793A" w:rsidRPr="00B2703E">
        <w:rPr>
          <w:rFonts w:ascii="Calibri" w:hAnsi="Calibri" w:cs="Times New Roman"/>
          <w:color w:val="000000"/>
          <w:sz w:val="22"/>
          <w:szCs w:val="22"/>
        </w:rPr>
        <w:t xml:space="preserve"> indirizzare verso </w:t>
      </w:r>
      <w:r w:rsidR="003B4CCC">
        <w:rPr>
          <w:rFonts w:ascii="Calibri" w:hAnsi="Calibri" w:cs="Times New Roman"/>
          <w:color w:val="000000"/>
          <w:sz w:val="22"/>
          <w:szCs w:val="22"/>
        </w:rPr>
        <w:t>una professione</w:t>
      </w:r>
      <w:r w:rsidR="0080793A" w:rsidRPr="00B2703E">
        <w:rPr>
          <w:rFonts w:ascii="Calibri" w:hAnsi="Calibri" w:cs="Times New Roman"/>
          <w:color w:val="000000"/>
          <w:sz w:val="22"/>
          <w:szCs w:val="22"/>
        </w:rPr>
        <w:t xml:space="preserve"> più sicur</w:t>
      </w:r>
      <w:r w:rsidR="003B4CCC">
        <w:rPr>
          <w:rFonts w:ascii="Calibri" w:hAnsi="Calibri" w:cs="Times New Roman"/>
          <w:color w:val="000000"/>
          <w:sz w:val="22"/>
          <w:szCs w:val="22"/>
        </w:rPr>
        <w:t xml:space="preserve">a in quanto </w:t>
      </w:r>
      <w:r w:rsidR="00DA1810">
        <w:rPr>
          <w:rFonts w:ascii="Calibri" w:hAnsi="Calibri" w:cs="Times New Roman"/>
          <w:color w:val="000000"/>
          <w:sz w:val="22"/>
          <w:szCs w:val="22"/>
        </w:rPr>
        <w:t xml:space="preserve">certamente </w:t>
      </w:r>
      <w:r w:rsidR="003B4CCC">
        <w:rPr>
          <w:rFonts w:ascii="Calibri" w:hAnsi="Calibri" w:cs="Times New Roman"/>
          <w:color w:val="000000"/>
          <w:sz w:val="22"/>
          <w:szCs w:val="22"/>
        </w:rPr>
        <w:t>richiesta</w:t>
      </w:r>
      <w:r w:rsidR="0080793A" w:rsidRPr="00B2703E">
        <w:rPr>
          <w:rFonts w:ascii="Calibri" w:hAnsi="Calibri" w:cs="Times New Roman"/>
          <w:color w:val="000000"/>
          <w:sz w:val="22"/>
          <w:szCs w:val="22"/>
        </w:rPr>
        <w:t xml:space="preserve"> da parte del mercato del lavoro</w:t>
      </w:r>
      <w:r w:rsidR="00DA1810">
        <w:rPr>
          <w:rFonts w:ascii="Calibri" w:hAnsi="Calibri" w:cs="Times New Roman"/>
          <w:color w:val="000000"/>
          <w:sz w:val="22"/>
          <w:szCs w:val="22"/>
        </w:rPr>
        <w:t>,</w:t>
      </w:r>
      <w:r w:rsidR="003B4CCC">
        <w:rPr>
          <w:rFonts w:ascii="Calibri" w:hAnsi="Calibri" w:cs="Times New Roman"/>
          <w:color w:val="000000"/>
          <w:sz w:val="22"/>
          <w:szCs w:val="22"/>
        </w:rPr>
        <w:t xml:space="preserve"> a prescindere da sé stessi</w:t>
      </w:r>
      <w:r w:rsidR="0080793A" w:rsidRPr="00B2703E">
        <w:rPr>
          <w:rFonts w:ascii="Calibri" w:hAnsi="Calibri" w:cs="Times New Roman"/>
          <w:color w:val="000000"/>
          <w:sz w:val="22"/>
          <w:szCs w:val="22"/>
        </w:rPr>
        <w:t>.</w:t>
      </w:r>
      <w:r w:rsidR="003B4CCC">
        <w:rPr>
          <w:rFonts w:ascii="Calibri" w:hAnsi="Calibri" w:cs="Times New Roman"/>
          <w:color w:val="000000"/>
          <w:sz w:val="22"/>
          <w:szCs w:val="22"/>
        </w:rPr>
        <w:t xml:space="preserve"> </w:t>
      </w:r>
      <w:r w:rsidR="0080793A" w:rsidRPr="00B2703E">
        <w:rPr>
          <w:rFonts w:ascii="Calibri" w:hAnsi="Calibri" w:cs="Times New Roman"/>
          <w:color w:val="000000"/>
          <w:sz w:val="22"/>
          <w:szCs w:val="22"/>
        </w:rPr>
        <w:t>Delegando totalmente all’</w:t>
      </w:r>
      <w:r w:rsidR="00207637">
        <w:rPr>
          <w:rFonts w:ascii="Calibri" w:hAnsi="Calibri" w:cs="Times New Roman"/>
          <w:color w:val="000000"/>
          <w:sz w:val="22"/>
          <w:szCs w:val="22"/>
        </w:rPr>
        <w:t>altro un potere predittivo</w:t>
      </w:r>
      <w:r w:rsidR="0080793A" w:rsidRPr="00B2703E">
        <w:rPr>
          <w:rFonts w:ascii="Calibri" w:hAnsi="Calibri" w:cs="Times New Roman"/>
          <w:color w:val="000000"/>
          <w:sz w:val="22"/>
          <w:szCs w:val="22"/>
        </w:rPr>
        <w:t>, diventa difficile riconoscersi competenti, riconoscere limiti e sostenere desideri. Sembra che i desideri non possano esistere perché sicuramente il mercato del lavoro avrà bisogno d’altro, in una visione del desiderio coerente con una cultura individualista, scissa da rapporti</w:t>
      </w:r>
      <w:r w:rsidR="0080793A" w:rsidRPr="006701EF">
        <w:rPr>
          <w:rFonts w:ascii="Calibri" w:hAnsi="Calibri" w:cs="Times New Roman"/>
          <w:color w:val="000000" w:themeColor="text1"/>
          <w:sz w:val="22"/>
          <w:szCs w:val="22"/>
        </w:rPr>
        <w:t>.</w:t>
      </w:r>
      <w:r w:rsidR="00DA1810" w:rsidRPr="006701EF">
        <w:rPr>
          <w:rFonts w:ascii="Calibri" w:hAnsi="Calibri" w:cs="Times New Roman"/>
          <w:color w:val="000000" w:themeColor="text1"/>
          <w:sz w:val="22"/>
          <w:szCs w:val="22"/>
        </w:rPr>
        <w:t xml:space="preserve"> </w:t>
      </w:r>
      <w:r w:rsidR="008E2C55" w:rsidRPr="006701EF">
        <w:rPr>
          <w:rFonts w:ascii="Calibri" w:hAnsi="Calibri" w:cs="Times New Roman"/>
          <w:color w:val="000000" w:themeColor="text1"/>
          <w:sz w:val="22"/>
          <w:szCs w:val="22"/>
        </w:rPr>
        <w:t xml:space="preserve">Ho incontrato queste questioni nel rapporto con E., </w:t>
      </w:r>
      <w:r w:rsidR="003B4CCC" w:rsidRPr="006701EF">
        <w:rPr>
          <w:rFonts w:ascii="Calibri" w:hAnsi="Calibri" w:cs="Times New Roman"/>
          <w:color w:val="000000" w:themeColor="text1"/>
          <w:sz w:val="22"/>
          <w:szCs w:val="22"/>
        </w:rPr>
        <w:t>con</w:t>
      </w:r>
      <w:r w:rsidR="00E87484" w:rsidRPr="006701EF">
        <w:rPr>
          <w:rFonts w:ascii="Calibri" w:hAnsi="Calibri" w:cs="Times New Roman"/>
          <w:color w:val="000000" w:themeColor="text1"/>
          <w:sz w:val="22"/>
          <w:szCs w:val="22"/>
        </w:rPr>
        <w:t xml:space="preserve"> </w:t>
      </w:r>
      <w:r w:rsidR="00E87484" w:rsidRPr="00B2703E">
        <w:rPr>
          <w:rFonts w:ascii="Calibri" w:hAnsi="Calibri" w:cs="Times New Roman"/>
          <w:color w:val="000000"/>
          <w:sz w:val="22"/>
          <w:szCs w:val="22"/>
        </w:rPr>
        <w:t xml:space="preserve">cui è stato possibile parlare delle fantasie che orientavano la definizione di un obiettivo professionale e prendere sul serio il proprio desiderio. </w:t>
      </w:r>
    </w:p>
    <w:p w14:paraId="545D1C0A" w14:textId="77777777" w:rsidR="003B4CCC" w:rsidRPr="00B2703E" w:rsidRDefault="003B4CCC" w:rsidP="00B2703E">
      <w:pPr>
        <w:jc w:val="both"/>
        <w:rPr>
          <w:rFonts w:ascii="Calibri" w:hAnsi="Calibri" w:cs="Times New Roman"/>
          <w:color w:val="000000"/>
          <w:sz w:val="22"/>
          <w:szCs w:val="22"/>
        </w:rPr>
      </w:pPr>
    </w:p>
    <w:p w14:paraId="63C68235" w14:textId="68D4DEB5" w:rsidR="006701EF" w:rsidRDefault="00A3316B" w:rsidP="00B2703E">
      <w:pPr>
        <w:jc w:val="both"/>
        <w:rPr>
          <w:rFonts w:ascii="Calibri" w:hAnsi="Calibri" w:cs="Times New Roman"/>
          <w:color w:val="000000"/>
          <w:sz w:val="22"/>
          <w:szCs w:val="22"/>
        </w:rPr>
      </w:pPr>
      <w:r w:rsidRPr="00B2703E">
        <w:rPr>
          <w:rFonts w:ascii="Calibri" w:hAnsi="Calibri" w:cs="Times New Roman"/>
          <w:color w:val="000000"/>
          <w:sz w:val="22"/>
          <w:szCs w:val="22"/>
        </w:rPr>
        <w:t>E. è una donna di 35 anni, sposata e con un figlio, s</w:t>
      </w:r>
      <w:r w:rsidR="0000573D">
        <w:rPr>
          <w:rFonts w:ascii="Calibri" w:hAnsi="Calibri" w:cs="Times New Roman"/>
          <w:color w:val="000000"/>
          <w:sz w:val="22"/>
          <w:szCs w:val="22"/>
        </w:rPr>
        <w:t>i rivolge all’</w:t>
      </w:r>
      <w:r w:rsidRPr="00B2703E">
        <w:rPr>
          <w:rFonts w:ascii="Calibri" w:hAnsi="Calibri" w:cs="Times New Roman"/>
          <w:color w:val="000000"/>
          <w:sz w:val="22"/>
          <w:szCs w:val="22"/>
        </w:rPr>
        <w:t>Agenzia per il Lavoro</w:t>
      </w:r>
      <w:r w:rsidR="008E2C55">
        <w:rPr>
          <w:rFonts w:ascii="Calibri" w:hAnsi="Calibri" w:cs="Times New Roman"/>
          <w:color w:val="000000"/>
          <w:sz w:val="22"/>
          <w:szCs w:val="22"/>
        </w:rPr>
        <w:t xml:space="preserve"> tramite il contatto di una consulente che collabora con l’</w:t>
      </w:r>
      <w:r w:rsidR="0000573D">
        <w:rPr>
          <w:rFonts w:ascii="Calibri" w:hAnsi="Calibri" w:cs="Times New Roman"/>
          <w:color w:val="000000"/>
          <w:sz w:val="22"/>
          <w:szCs w:val="22"/>
        </w:rPr>
        <w:t xml:space="preserve">ente, </w:t>
      </w:r>
      <w:r w:rsidR="008E2C55">
        <w:rPr>
          <w:rFonts w:ascii="Calibri" w:hAnsi="Calibri" w:cs="Times New Roman"/>
          <w:color w:val="000000"/>
          <w:sz w:val="22"/>
          <w:szCs w:val="22"/>
        </w:rPr>
        <w:t xml:space="preserve">che </w:t>
      </w:r>
      <w:r w:rsidR="0000573D">
        <w:rPr>
          <w:rFonts w:ascii="Calibri" w:hAnsi="Calibri" w:cs="Times New Roman"/>
          <w:color w:val="000000"/>
          <w:sz w:val="22"/>
          <w:szCs w:val="22"/>
        </w:rPr>
        <w:t>la informa</w:t>
      </w:r>
      <w:r w:rsidR="008E2C55">
        <w:rPr>
          <w:rFonts w:ascii="Calibri" w:hAnsi="Calibri" w:cs="Times New Roman"/>
          <w:color w:val="000000"/>
          <w:sz w:val="22"/>
          <w:szCs w:val="22"/>
        </w:rPr>
        <w:t xml:space="preserve"> che si era appena aperto il bando di ricollocazione per donne con figli minori. </w:t>
      </w:r>
      <w:r w:rsidR="00967EBD">
        <w:rPr>
          <w:rFonts w:ascii="Calibri" w:hAnsi="Calibri" w:cs="Times New Roman"/>
          <w:color w:val="000000"/>
          <w:sz w:val="22"/>
          <w:szCs w:val="22"/>
        </w:rPr>
        <w:t>E. ci dice di trovarsi</w:t>
      </w:r>
      <w:r w:rsidR="008E2C55">
        <w:rPr>
          <w:rFonts w:ascii="Calibri" w:hAnsi="Calibri" w:cs="Times New Roman"/>
          <w:color w:val="000000"/>
          <w:sz w:val="22"/>
          <w:szCs w:val="22"/>
        </w:rPr>
        <w:t xml:space="preserve"> in un momento</w:t>
      </w:r>
      <w:r w:rsidR="00967EBD">
        <w:rPr>
          <w:rFonts w:ascii="Calibri" w:hAnsi="Calibri" w:cs="Times New Roman"/>
          <w:color w:val="000000"/>
          <w:sz w:val="22"/>
          <w:szCs w:val="22"/>
        </w:rPr>
        <w:t xml:space="preserve"> di confusione professionale e di essere</w:t>
      </w:r>
      <w:r w:rsidRPr="00B2703E">
        <w:rPr>
          <w:rFonts w:ascii="Calibri" w:hAnsi="Calibri" w:cs="Times New Roman"/>
          <w:color w:val="000000"/>
          <w:sz w:val="22"/>
          <w:szCs w:val="22"/>
        </w:rPr>
        <w:t xml:space="preserve"> alla ricerca di un lavoro stabile. </w:t>
      </w:r>
      <w:r w:rsidR="00967EBD">
        <w:rPr>
          <w:rFonts w:ascii="Calibri" w:hAnsi="Calibri" w:cs="Times New Roman"/>
          <w:color w:val="000000"/>
          <w:sz w:val="22"/>
          <w:szCs w:val="22"/>
        </w:rPr>
        <w:t>H</w:t>
      </w:r>
      <w:r w:rsidRPr="00B2703E">
        <w:rPr>
          <w:rFonts w:ascii="Calibri" w:hAnsi="Calibri" w:cs="Times New Roman"/>
          <w:color w:val="000000"/>
          <w:sz w:val="22"/>
          <w:szCs w:val="22"/>
        </w:rPr>
        <w:t>a studiato scienze motorie a Roma e successivamente ha lavorato saltuariamente presso la palestra di proprietà della sorella, aiutandola in mansioni di accoglienza al cliente e organizzazione. E. vorrebbe cercare un lavoro come segretaria con contratto part-time, lavoro fantasticato come migliore soluzione nella conciliazione dei tempi tra vita familiare e lavorativa e di facile esecuzione. Proseguendo nelle attività di orientamento E. ci racconta di essersi interessata ad un percorso portato avanti da alcuni professionisti all’interno della palestra, attraverso il quale si fa attività motoria e posturale tramite l’ausilio di specifici strumenti, le piacerebbe apprender</w:t>
      </w:r>
      <w:r w:rsidR="003B4CCC">
        <w:rPr>
          <w:rFonts w:ascii="Calibri" w:hAnsi="Calibri" w:cs="Times New Roman"/>
          <w:color w:val="000000"/>
          <w:sz w:val="22"/>
          <w:szCs w:val="22"/>
        </w:rPr>
        <w:t>e</w:t>
      </w:r>
      <w:r w:rsidRPr="00B2703E">
        <w:rPr>
          <w:rFonts w:ascii="Calibri" w:hAnsi="Calibri" w:cs="Times New Roman"/>
          <w:color w:val="000000"/>
          <w:sz w:val="22"/>
          <w:szCs w:val="22"/>
        </w:rPr>
        <w:t xml:space="preserve"> e queste persone l’hanno incoraggiata e le hanno proposto di tenerli a mente come rapporti professionali affidabili. E. riconosce il suo interesse ma non lo ha mai preso seriamente in considerazione come progetto perché dovrebbe lavorare a partita iva e non le permetterebbe di avere certezze come un contratto di lavoro e orari stabili. Continuiamo a lavorare sul recupero della sua storia ed esperienze pregresse, cerchiamo di esplorare le fantasie che vedono il desiderio contrapposto alla stabilità e come viene fantasticato il ruolo di segretaria. </w:t>
      </w:r>
      <w:r w:rsidR="00347145">
        <w:rPr>
          <w:rFonts w:ascii="Calibri" w:hAnsi="Calibri" w:cs="Times New Roman"/>
          <w:color w:val="000000"/>
          <w:sz w:val="22"/>
          <w:szCs w:val="22"/>
        </w:rPr>
        <w:t>L</w:t>
      </w:r>
      <w:r w:rsidR="006B4C83">
        <w:rPr>
          <w:rFonts w:ascii="Calibri" w:hAnsi="Calibri" w:cs="Times New Roman"/>
          <w:color w:val="000000"/>
          <w:sz w:val="22"/>
          <w:szCs w:val="22"/>
        </w:rPr>
        <w:t>a stabilità che evochiamo risied</w:t>
      </w:r>
      <w:r w:rsidR="00347145">
        <w:rPr>
          <w:rFonts w:ascii="Calibri" w:hAnsi="Calibri" w:cs="Times New Roman"/>
          <w:color w:val="000000"/>
          <w:sz w:val="22"/>
          <w:szCs w:val="22"/>
        </w:rPr>
        <w:t>e</w:t>
      </w:r>
      <w:r w:rsidR="006B4C83">
        <w:rPr>
          <w:rFonts w:ascii="Calibri" w:hAnsi="Calibri" w:cs="Times New Roman"/>
          <w:color w:val="000000"/>
          <w:sz w:val="22"/>
          <w:szCs w:val="22"/>
        </w:rPr>
        <w:t xml:space="preserve"> nella fantasia del posto fisso,</w:t>
      </w:r>
      <w:r w:rsidR="00123C6E">
        <w:rPr>
          <w:rFonts w:ascii="Calibri" w:hAnsi="Calibri" w:cs="Times New Roman"/>
          <w:color w:val="000000"/>
          <w:sz w:val="22"/>
          <w:szCs w:val="22"/>
        </w:rPr>
        <w:t xml:space="preserve"> un posto in cui </w:t>
      </w:r>
      <w:r w:rsidR="00347145">
        <w:rPr>
          <w:rFonts w:ascii="Calibri" w:hAnsi="Calibri" w:cs="Times New Roman"/>
          <w:color w:val="000000"/>
          <w:sz w:val="22"/>
          <w:szCs w:val="22"/>
        </w:rPr>
        <w:t>l’organizzazione è data da altri; ipotizzo</w:t>
      </w:r>
      <w:r w:rsidR="006B4C83">
        <w:rPr>
          <w:rFonts w:ascii="Calibri" w:hAnsi="Calibri" w:cs="Times New Roman"/>
          <w:color w:val="000000"/>
          <w:sz w:val="22"/>
          <w:szCs w:val="22"/>
        </w:rPr>
        <w:t xml:space="preserve"> che nell’identificarsi con </w:t>
      </w:r>
      <w:r w:rsidR="00123C6E">
        <w:rPr>
          <w:rFonts w:ascii="Calibri" w:hAnsi="Calibri" w:cs="Times New Roman"/>
          <w:color w:val="000000"/>
          <w:sz w:val="22"/>
          <w:szCs w:val="22"/>
        </w:rPr>
        <w:t>il target dei destinatari</w:t>
      </w:r>
      <w:r w:rsidR="006B4C83">
        <w:rPr>
          <w:rFonts w:ascii="Calibri" w:hAnsi="Calibri" w:cs="Times New Roman"/>
          <w:color w:val="000000"/>
          <w:sz w:val="22"/>
          <w:szCs w:val="22"/>
        </w:rPr>
        <w:t xml:space="preserve"> individuat</w:t>
      </w:r>
      <w:r w:rsidR="00123C6E">
        <w:rPr>
          <w:rFonts w:ascii="Calibri" w:hAnsi="Calibri" w:cs="Times New Roman"/>
          <w:color w:val="000000"/>
          <w:sz w:val="22"/>
          <w:szCs w:val="22"/>
        </w:rPr>
        <w:t>o</w:t>
      </w:r>
      <w:r w:rsidR="00210BDD">
        <w:rPr>
          <w:rFonts w:ascii="Calibri" w:hAnsi="Calibri" w:cs="Times New Roman"/>
          <w:color w:val="000000"/>
          <w:sz w:val="22"/>
          <w:szCs w:val="22"/>
        </w:rPr>
        <w:t xml:space="preserve"> dal bando, </w:t>
      </w:r>
      <w:r w:rsidR="006B4C83">
        <w:rPr>
          <w:rFonts w:ascii="Calibri" w:hAnsi="Calibri" w:cs="Times New Roman"/>
          <w:color w:val="000000"/>
          <w:sz w:val="22"/>
          <w:szCs w:val="22"/>
        </w:rPr>
        <w:t>l’</w:t>
      </w:r>
      <w:r w:rsidR="00123C6E">
        <w:rPr>
          <w:rFonts w:ascii="Calibri" w:hAnsi="Calibri" w:cs="Times New Roman"/>
          <w:color w:val="000000"/>
          <w:sz w:val="22"/>
          <w:szCs w:val="22"/>
        </w:rPr>
        <w:t xml:space="preserve">essere donne con figli minori, </w:t>
      </w:r>
      <w:r w:rsidR="00DF5B60">
        <w:rPr>
          <w:rFonts w:ascii="Calibri" w:hAnsi="Calibri" w:cs="Times New Roman"/>
          <w:color w:val="000000"/>
          <w:sz w:val="22"/>
          <w:szCs w:val="22"/>
        </w:rPr>
        <w:t xml:space="preserve">E. </w:t>
      </w:r>
      <w:r w:rsidR="00347145">
        <w:rPr>
          <w:rFonts w:ascii="Calibri" w:hAnsi="Calibri" w:cs="Times New Roman"/>
          <w:color w:val="000000"/>
          <w:sz w:val="22"/>
          <w:szCs w:val="22"/>
        </w:rPr>
        <w:t xml:space="preserve">fantastichi </w:t>
      </w:r>
      <w:r w:rsidR="00210BDD">
        <w:rPr>
          <w:rFonts w:ascii="Calibri" w:hAnsi="Calibri" w:cs="Times New Roman"/>
          <w:color w:val="000000"/>
          <w:sz w:val="22"/>
          <w:szCs w:val="22"/>
        </w:rPr>
        <w:t xml:space="preserve">di poter trovare </w:t>
      </w:r>
      <w:r w:rsidR="00DF5B60">
        <w:rPr>
          <w:rFonts w:ascii="Calibri" w:hAnsi="Calibri" w:cs="Times New Roman"/>
          <w:color w:val="000000"/>
          <w:sz w:val="22"/>
          <w:szCs w:val="22"/>
        </w:rPr>
        <w:t>ne</w:t>
      </w:r>
      <w:r w:rsidR="00347145">
        <w:rPr>
          <w:rFonts w:ascii="Calibri" w:hAnsi="Calibri" w:cs="Times New Roman"/>
          <w:color w:val="000000"/>
          <w:sz w:val="22"/>
          <w:szCs w:val="22"/>
        </w:rPr>
        <w:t>l rapporto con noi</w:t>
      </w:r>
      <w:r w:rsidR="00DF5B60">
        <w:rPr>
          <w:rFonts w:ascii="Calibri" w:hAnsi="Calibri" w:cs="Times New Roman"/>
          <w:color w:val="000000"/>
          <w:sz w:val="22"/>
          <w:szCs w:val="22"/>
        </w:rPr>
        <w:t xml:space="preserve"> quella stabilità,</w:t>
      </w:r>
      <w:r w:rsidR="00210BDD">
        <w:rPr>
          <w:rFonts w:ascii="Calibri" w:hAnsi="Calibri" w:cs="Times New Roman"/>
          <w:color w:val="000000"/>
          <w:sz w:val="22"/>
          <w:szCs w:val="22"/>
        </w:rPr>
        <w:t xml:space="preserve"> quell</w:t>
      </w:r>
      <w:r w:rsidR="00DF5B60">
        <w:rPr>
          <w:rFonts w:ascii="Calibri" w:hAnsi="Calibri" w:cs="Times New Roman"/>
          <w:color w:val="000000"/>
          <w:sz w:val="22"/>
          <w:szCs w:val="22"/>
        </w:rPr>
        <w:t>’</w:t>
      </w:r>
      <w:r w:rsidR="00210BDD">
        <w:rPr>
          <w:rFonts w:ascii="Calibri" w:hAnsi="Calibri" w:cs="Times New Roman"/>
          <w:color w:val="000000"/>
          <w:sz w:val="22"/>
          <w:szCs w:val="22"/>
        </w:rPr>
        <w:t xml:space="preserve">organizzazione data da altri da seguire. </w:t>
      </w:r>
    </w:p>
    <w:p w14:paraId="6F843247" w14:textId="474A8334" w:rsidR="0038301F" w:rsidRDefault="00F819B7" w:rsidP="00B2703E">
      <w:pPr>
        <w:jc w:val="both"/>
        <w:rPr>
          <w:rFonts w:ascii="Calibri" w:hAnsi="Calibri" w:cs="Times New Roman"/>
          <w:color w:val="000000"/>
          <w:sz w:val="22"/>
          <w:szCs w:val="22"/>
        </w:rPr>
      </w:pPr>
      <w:r>
        <w:rPr>
          <w:rFonts w:ascii="Calibri" w:hAnsi="Calibri" w:cs="Times New Roman"/>
          <w:color w:val="000000"/>
          <w:sz w:val="22"/>
          <w:szCs w:val="22"/>
        </w:rPr>
        <w:t>Sento</w:t>
      </w:r>
      <w:r w:rsidR="003355D8">
        <w:rPr>
          <w:rFonts w:ascii="Calibri" w:hAnsi="Calibri" w:cs="Times New Roman"/>
          <w:color w:val="000000"/>
          <w:sz w:val="22"/>
          <w:szCs w:val="22"/>
        </w:rPr>
        <w:t xml:space="preserve"> un forte vissuto di delega </w:t>
      </w:r>
      <w:r w:rsidR="00B87A28">
        <w:rPr>
          <w:rFonts w:ascii="Calibri" w:hAnsi="Calibri" w:cs="Times New Roman"/>
          <w:color w:val="000000"/>
          <w:sz w:val="22"/>
          <w:szCs w:val="22"/>
        </w:rPr>
        <w:t xml:space="preserve">in </w:t>
      </w:r>
      <w:r w:rsidR="009E1520">
        <w:rPr>
          <w:rFonts w:ascii="Calibri" w:hAnsi="Calibri" w:cs="Times New Roman"/>
          <w:color w:val="000000"/>
          <w:sz w:val="22"/>
          <w:szCs w:val="22"/>
        </w:rPr>
        <w:t>questa proposta di rapporto</w:t>
      </w:r>
      <w:r w:rsidR="00C02008">
        <w:rPr>
          <w:rFonts w:ascii="Calibri" w:hAnsi="Calibri" w:cs="Times New Roman"/>
          <w:color w:val="000000"/>
          <w:sz w:val="22"/>
          <w:szCs w:val="22"/>
        </w:rPr>
        <w:t xml:space="preserve">, l’etimo mi aiuta: </w:t>
      </w:r>
      <w:r w:rsidR="009E1520">
        <w:rPr>
          <w:rFonts w:ascii="Calibri" w:hAnsi="Calibri" w:cs="Times New Roman"/>
          <w:color w:val="000000"/>
          <w:sz w:val="22"/>
          <w:szCs w:val="22"/>
        </w:rPr>
        <w:t>dal latino delegare, comp. dalla particella DE indicante allontanamento o compimento di azion</w:t>
      </w:r>
      <w:r w:rsidR="006701EF">
        <w:rPr>
          <w:rFonts w:ascii="Calibri" w:hAnsi="Calibri" w:cs="Times New Roman"/>
          <w:color w:val="000000"/>
          <w:sz w:val="22"/>
          <w:szCs w:val="22"/>
        </w:rPr>
        <w:t>e</w:t>
      </w:r>
      <w:r w:rsidR="009E1520">
        <w:rPr>
          <w:rFonts w:ascii="Calibri" w:hAnsi="Calibri" w:cs="Times New Roman"/>
          <w:color w:val="000000"/>
          <w:sz w:val="22"/>
          <w:szCs w:val="22"/>
        </w:rPr>
        <w:t xml:space="preserve"> e legare </w:t>
      </w:r>
      <w:r w:rsidR="009E1520" w:rsidRPr="008B1416">
        <w:rPr>
          <w:rFonts w:ascii="Calibri" w:hAnsi="Calibri" w:cs="Times New Roman"/>
          <w:i/>
          <w:color w:val="000000"/>
          <w:sz w:val="22"/>
          <w:szCs w:val="22"/>
        </w:rPr>
        <w:t>mandare</w:t>
      </w:r>
      <w:r w:rsidR="009E1520">
        <w:rPr>
          <w:rFonts w:ascii="Calibri" w:hAnsi="Calibri" w:cs="Times New Roman"/>
          <w:color w:val="000000"/>
          <w:sz w:val="22"/>
          <w:szCs w:val="22"/>
        </w:rPr>
        <w:t xml:space="preserve"> </w:t>
      </w:r>
      <w:r w:rsidR="008B1416">
        <w:rPr>
          <w:rFonts w:ascii="Calibri" w:hAnsi="Calibri" w:cs="Times New Roman"/>
          <w:color w:val="000000"/>
          <w:sz w:val="22"/>
          <w:szCs w:val="22"/>
        </w:rPr>
        <w:t>–</w:t>
      </w:r>
      <w:r w:rsidR="009E1520">
        <w:rPr>
          <w:rFonts w:ascii="Calibri" w:hAnsi="Calibri" w:cs="Times New Roman"/>
          <w:color w:val="000000"/>
          <w:sz w:val="22"/>
          <w:szCs w:val="22"/>
        </w:rPr>
        <w:t xml:space="preserve"> </w:t>
      </w:r>
      <w:r w:rsidR="008B1416">
        <w:rPr>
          <w:rFonts w:ascii="Calibri" w:hAnsi="Calibri" w:cs="Times New Roman"/>
          <w:color w:val="000000"/>
          <w:sz w:val="22"/>
          <w:szCs w:val="22"/>
        </w:rPr>
        <w:t xml:space="preserve">Deputare alcuno a fare checchessia, investendolo della propria autorità, e facendolo come rappresentante di </w:t>
      </w:r>
      <w:r w:rsidR="00BC4DBA">
        <w:rPr>
          <w:rFonts w:ascii="Calibri" w:hAnsi="Calibri" w:cs="Times New Roman"/>
          <w:color w:val="000000"/>
          <w:sz w:val="22"/>
          <w:szCs w:val="22"/>
        </w:rPr>
        <w:t>sé</w:t>
      </w:r>
      <w:r w:rsidR="008B1416">
        <w:rPr>
          <w:rFonts w:ascii="Calibri" w:hAnsi="Calibri" w:cs="Times New Roman"/>
          <w:color w:val="000000"/>
          <w:sz w:val="22"/>
          <w:szCs w:val="22"/>
        </w:rPr>
        <w:t xml:space="preserve"> stesso.</w:t>
      </w:r>
      <w:r w:rsidR="00BC4DBA">
        <w:rPr>
          <w:rFonts w:ascii="Calibri" w:hAnsi="Calibri" w:cs="Times New Roman"/>
          <w:color w:val="000000"/>
          <w:sz w:val="22"/>
          <w:szCs w:val="22"/>
        </w:rPr>
        <w:t xml:space="preserve"> </w:t>
      </w:r>
      <w:r>
        <w:rPr>
          <w:rFonts w:ascii="Calibri" w:hAnsi="Calibri" w:cs="Times New Roman"/>
          <w:color w:val="000000"/>
          <w:sz w:val="22"/>
          <w:szCs w:val="22"/>
        </w:rPr>
        <w:t>Penso</w:t>
      </w:r>
      <w:r w:rsidR="00BC4DBA">
        <w:rPr>
          <w:rFonts w:ascii="Calibri" w:hAnsi="Calibri" w:cs="Times New Roman"/>
          <w:color w:val="000000"/>
          <w:sz w:val="22"/>
          <w:szCs w:val="22"/>
        </w:rPr>
        <w:t xml:space="preserve"> che</w:t>
      </w:r>
      <w:r w:rsidR="006701EF">
        <w:rPr>
          <w:rFonts w:ascii="Calibri" w:hAnsi="Calibri" w:cs="Times New Roman"/>
          <w:color w:val="000000"/>
          <w:sz w:val="22"/>
          <w:szCs w:val="22"/>
        </w:rPr>
        <w:t xml:space="preserve"> la misura di politica attiva evochi</w:t>
      </w:r>
      <w:r w:rsidR="00BC4DBA">
        <w:rPr>
          <w:rFonts w:ascii="Calibri" w:hAnsi="Calibri" w:cs="Times New Roman"/>
          <w:color w:val="000000"/>
          <w:sz w:val="22"/>
          <w:szCs w:val="22"/>
        </w:rPr>
        <w:t xml:space="preserve"> la fantasia di ess</w:t>
      </w:r>
      <w:r w:rsidR="00C02008">
        <w:rPr>
          <w:rFonts w:ascii="Calibri" w:hAnsi="Calibri" w:cs="Times New Roman"/>
          <w:color w:val="000000"/>
          <w:sz w:val="22"/>
          <w:szCs w:val="22"/>
        </w:rPr>
        <w:t xml:space="preserve">ere rappresentati ad altri, </w:t>
      </w:r>
      <w:r w:rsidR="00BC4DBA">
        <w:rPr>
          <w:rFonts w:ascii="Calibri" w:hAnsi="Calibri" w:cs="Times New Roman"/>
          <w:color w:val="000000"/>
          <w:sz w:val="22"/>
          <w:szCs w:val="22"/>
        </w:rPr>
        <w:t>le aziende</w:t>
      </w:r>
      <w:r w:rsidR="00C02008">
        <w:rPr>
          <w:rFonts w:ascii="Calibri" w:hAnsi="Calibri" w:cs="Times New Roman"/>
          <w:color w:val="000000"/>
          <w:sz w:val="22"/>
          <w:szCs w:val="22"/>
        </w:rPr>
        <w:t>;</w:t>
      </w:r>
      <w:r w:rsidR="006701EF">
        <w:rPr>
          <w:rFonts w:ascii="Calibri" w:hAnsi="Calibri" w:cs="Times New Roman"/>
          <w:color w:val="000000"/>
          <w:sz w:val="22"/>
          <w:szCs w:val="22"/>
        </w:rPr>
        <w:t xml:space="preserve"> inoltre </w:t>
      </w:r>
      <w:r w:rsidR="00BC4DBA">
        <w:rPr>
          <w:rFonts w:ascii="Calibri" w:hAnsi="Calibri" w:cs="Times New Roman"/>
          <w:color w:val="000000"/>
          <w:sz w:val="22"/>
          <w:szCs w:val="22"/>
        </w:rPr>
        <w:t xml:space="preserve">gli </w:t>
      </w:r>
      <w:r w:rsidR="006701EF">
        <w:rPr>
          <w:rFonts w:ascii="Calibri" w:hAnsi="Calibri" w:cs="Times New Roman"/>
          <w:color w:val="000000"/>
          <w:sz w:val="22"/>
          <w:szCs w:val="22"/>
        </w:rPr>
        <w:t xml:space="preserve">interlocutori istituzionali </w:t>
      </w:r>
      <w:r w:rsidR="0038301F">
        <w:rPr>
          <w:rFonts w:ascii="Calibri" w:hAnsi="Calibri" w:cs="Times New Roman"/>
          <w:color w:val="000000"/>
          <w:sz w:val="22"/>
          <w:szCs w:val="22"/>
        </w:rPr>
        <w:t>convocano</w:t>
      </w:r>
      <w:r w:rsidR="00BC4DBA">
        <w:rPr>
          <w:rFonts w:ascii="Calibri" w:hAnsi="Calibri" w:cs="Times New Roman"/>
          <w:color w:val="000000"/>
          <w:sz w:val="22"/>
          <w:szCs w:val="22"/>
        </w:rPr>
        <w:t xml:space="preserve"> le Agenzie per il Lavoro come enti che sono più a stretto contatto con le aziende rispetto a quanto non riesca a fare il pubblico</w:t>
      </w:r>
      <w:r w:rsidR="006701EF">
        <w:rPr>
          <w:rFonts w:ascii="Calibri" w:hAnsi="Calibri" w:cs="Times New Roman"/>
          <w:color w:val="000000"/>
          <w:sz w:val="22"/>
          <w:szCs w:val="22"/>
        </w:rPr>
        <w:t>, organizzando molte attese in questo senso</w:t>
      </w:r>
      <w:r w:rsidR="0038301F">
        <w:rPr>
          <w:rFonts w:ascii="Calibri" w:hAnsi="Calibri" w:cs="Times New Roman"/>
          <w:color w:val="000000"/>
          <w:sz w:val="22"/>
          <w:szCs w:val="22"/>
        </w:rPr>
        <w:t>.</w:t>
      </w:r>
      <w:r w:rsidR="006701EF">
        <w:rPr>
          <w:rFonts w:ascii="Calibri" w:hAnsi="Calibri" w:cs="Times New Roman"/>
          <w:color w:val="000000"/>
          <w:sz w:val="22"/>
          <w:szCs w:val="22"/>
        </w:rPr>
        <w:t xml:space="preserve"> </w:t>
      </w:r>
      <w:r w:rsidR="0038301F">
        <w:rPr>
          <w:rFonts w:ascii="Calibri" w:hAnsi="Calibri" w:cs="Times New Roman"/>
          <w:color w:val="000000"/>
          <w:sz w:val="22"/>
          <w:szCs w:val="22"/>
        </w:rPr>
        <w:t>M</w:t>
      </w:r>
      <w:r w:rsidR="00BC4DBA">
        <w:rPr>
          <w:rFonts w:ascii="Calibri" w:hAnsi="Calibri" w:cs="Times New Roman"/>
          <w:color w:val="000000"/>
          <w:sz w:val="22"/>
          <w:szCs w:val="22"/>
        </w:rPr>
        <w:t>a c</w:t>
      </w:r>
      <w:r w:rsidR="009E1520">
        <w:rPr>
          <w:rFonts w:ascii="Calibri" w:hAnsi="Calibri" w:cs="Times New Roman"/>
          <w:color w:val="000000"/>
          <w:sz w:val="22"/>
          <w:szCs w:val="22"/>
        </w:rPr>
        <w:t xml:space="preserve">osa rappresentare se la persona </w:t>
      </w:r>
      <w:r w:rsidR="006701EF">
        <w:rPr>
          <w:rFonts w:ascii="Calibri" w:hAnsi="Calibri" w:cs="Times New Roman"/>
          <w:color w:val="000000"/>
          <w:sz w:val="22"/>
          <w:szCs w:val="22"/>
        </w:rPr>
        <w:t xml:space="preserve">sparisce </w:t>
      </w:r>
      <w:r w:rsidR="009E1520">
        <w:rPr>
          <w:rFonts w:ascii="Calibri" w:hAnsi="Calibri" w:cs="Times New Roman"/>
          <w:color w:val="000000"/>
          <w:sz w:val="22"/>
          <w:szCs w:val="22"/>
        </w:rPr>
        <w:t>nella sua soggettività</w:t>
      </w:r>
      <w:r w:rsidR="006701EF">
        <w:rPr>
          <w:rFonts w:ascii="Calibri" w:hAnsi="Calibri" w:cs="Times New Roman"/>
          <w:color w:val="000000"/>
          <w:sz w:val="22"/>
          <w:szCs w:val="22"/>
        </w:rPr>
        <w:t xml:space="preserve">? se si perde la sua domanda al contesto, sia quello dell’agenzia per il lavoro che quello lavorativo al quale aspira? </w:t>
      </w:r>
    </w:p>
    <w:p w14:paraId="05B90B62" w14:textId="417164A7" w:rsidR="003B4CCC" w:rsidRDefault="00F819B7" w:rsidP="00B2703E">
      <w:pPr>
        <w:jc w:val="both"/>
        <w:rPr>
          <w:rFonts w:ascii="Calibri" w:hAnsi="Calibri" w:cs="Times New Roman"/>
          <w:color w:val="000000"/>
          <w:sz w:val="22"/>
          <w:szCs w:val="22"/>
        </w:rPr>
      </w:pPr>
      <w:r>
        <w:rPr>
          <w:rFonts w:ascii="Calibri" w:hAnsi="Calibri" w:cs="Times New Roman"/>
          <w:color w:val="000000"/>
          <w:sz w:val="22"/>
          <w:szCs w:val="22"/>
        </w:rPr>
        <w:t>Nel corso dell’intervento con E. è stato possibile riconoscersi</w:t>
      </w:r>
      <w:r w:rsidR="006701EF">
        <w:rPr>
          <w:rFonts w:ascii="Calibri" w:hAnsi="Calibri" w:cs="Times New Roman"/>
          <w:color w:val="000000"/>
          <w:sz w:val="22"/>
          <w:szCs w:val="22"/>
        </w:rPr>
        <w:t xml:space="preserve"> competenti e al lavoro </w:t>
      </w:r>
      <w:r w:rsidR="00D83422">
        <w:rPr>
          <w:rFonts w:ascii="Calibri" w:hAnsi="Calibri" w:cs="Times New Roman"/>
          <w:color w:val="000000"/>
          <w:sz w:val="22"/>
          <w:szCs w:val="22"/>
        </w:rPr>
        <w:t>da</w:t>
      </w:r>
      <w:r w:rsidR="009E1520">
        <w:rPr>
          <w:rFonts w:ascii="Calibri" w:hAnsi="Calibri" w:cs="Times New Roman"/>
          <w:color w:val="000000"/>
          <w:sz w:val="22"/>
          <w:szCs w:val="22"/>
        </w:rPr>
        <w:t xml:space="preserve"> </w:t>
      </w:r>
      <w:r w:rsidR="00D83422">
        <w:rPr>
          <w:rFonts w:ascii="Calibri" w:hAnsi="Calibri" w:cs="Times New Roman"/>
          <w:color w:val="000000"/>
          <w:sz w:val="22"/>
          <w:szCs w:val="22"/>
        </w:rPr>
        <w:t>posizioni differenti</w:t>
      </w:r>
      <w:r w:rsidR="00BC4DBA">
        <w:rPr>
          <w:rFonts w:ascii="Calibri" w:hAnsi="Calibri" w:cs="Times New Roman"/>
          <w:color w:val="000000"/>
          <w:sz w:val="22"/>
          <w:szCs w:val="22"/>
        </w:rPr>
        <w:t>:</w:t>
      </w:r>
      <w:r w:rsidR="009E1520">
        <w:rPr>
          <w:rFonts w:ascii="Calibri" w:hAnsi="Calibri" w:cs="Times New Roman"/>
          <w:color w:val="000000"/>
          <w:sz w:val="22"/>
          <w:szCs w:val="22"/>
        </w:rPr>
        <w:t xml:space="preserve"> </w:t>
      </w:r>
      <w:r>
        <w:rPr>
          <w:rFonts w:ascii="Calibri" w:hAnsi="Calibri" w:cs="Times New Roman"/>
          <w:color w:val="000000"/>
          <w:sz w:val="22"/>
          <w:szCs w:val="22"/>
        </w:rPr>
        <w:t>quella di orientatrice</w:t>
      </w:r>
      <w:r w:rsidR="006701EF">
        <w:rPr>
          <w:rFonts w:ascii="Calibri" w:hAnsi="Calibri" w:cs="Times New Roman"/>
          <w:color w:val="000000"/>
          <w:sz w:val="22"/>
          <w:szCs w:val="22"/>
        </w:rPr>
        <w:t xml:space="preserve">, </w:t>
      </w:r>
      <w:r>
        <w:rPr>
          <w:rFonts w:ascii="Calibri" w:hAnsi="Calibri" w:cs="Times New Roman"/>
          <w:color w:val="000000"/>
          <w:sz w:val="22"/>
          <w:szCs w:val="22"/>
        </w:rPr>
        <w:t>proponendo</w:t>
      </w:r>
      <w:r w:rsidR="009E1520">
        <w:rPr>
          <w:rFonts w:ascii="Calibri" w:hAnsi="Calibri" w:cs="Times New Roman"/>
          <w:color w:val="000000"/>
          <w:sz w:val="22"/>
          <w:szCs w:val="22"/>
        </w:rPr>
        <w:t xml:space="preserve"> una funzione integrativa più che sostitutiva, e quella dell’utente quale professionista con la sua esperienza</w:t>
      </w:r>
      <w:r w:rsidR="006701EF">
        <w:rPr>
          <w:rFonts w:ascii="Calibri" w:hAnsi="Calibri" w:cs="Times New Roman"/>
          <w:color w:val="000000"/>
          <w:sz w:val="22"/>
          <w:szCs w:val="22"/>
        </w:rPr>
        <w:t>.</w:t>
      </w:r>
      <w:r>
        <w:rPr>
          <w:rFonts w:ascii="Calibri" w:hAnsi="Calibri" w:cs="Times New Roman"/>
          <w:color w:val="000000"/>
          <w:sz w:val="22"/>
          <w:szCs w:val="22"/>
        </w:rPr>
        <w:t xml:space="preserve"> </w:t>
      </w:r>
      <w:r w:rsidR="003B4CCC" w:rsidRPr="003B4CCC">
        <w:rPr>
          <w:rFonts w:ascii="Calibri" w:hAnsi="Calibri" w:cs="Times New Roman"/>
          <w:color w:val="000000"/>
          <w:sz w:val="22"/>
          <w:szCs w:val="22"/>
        </w:rPr>
        <w:t xml:space="preserve">Dopo un </w:t>
      </w:r>
      <w:r>
        <w:rPr>
          <w:rFonts w:ascii="Calibri" w:hAnsi="Calibri" w:cs="Times New Roman"/>
          <w:color w:val="000000"/>
          <w:sz w:val="22"/>
          <w:szCs w:val="22"/>
        </w:rPr>
        <w:t xml:space="preserve">po’ di tempo E. </w:t>
      </w:r>
      <w:r w:rsidR="003B4CCC" w:rsidRPr="003B4CCC">
        <w:rPr>
          <w:rFonts w:ascii="Calibri" w:hAnsi="Calibri" w:cs="Times New Roman"/>
          <w:color w:val="000000"/>
          <w:sz w:val="22"/>
          <w:szCs w:val="22"/>
        </w:rPr>
        <w:t>dice di aver ricordato un periodo della sua vita</w:t>
      </w:r>
      <w:r w:rsidR="003B4CCC">
        <w:rPr>
          <w:rFonts w:ascii="Calibri" w:hAnsi="Calibri" w:cs="Times New Roman"/>
          <w:color w:val="000000"/>
          <w:sz w:val="22"/>
          <w:szCs w:val="22"/>
        </w:rPr>
        <w:t xml:space="preserve"> </w:t>
      </w:r>
      <w:r w:rsidR="003B4CCC" w:rsidRPr="003B4CCC">
        <w:rPr>
          <w:rFonts w:ascii="Calibri" w:hAnsi="Calibri" w:cs="Times New Roman"/>
          <w:color w:val="000000"/>
          <w:sz w:val="22"/>
          <w:szCs w:val="22"/>
        </w:rPr>
        <w:t>in cui aveva lavorato come segretaria. La racconta come un’esperienza permeata dalla noia, che sentiva totalmente slegata al percorso che stava intraprendendo e ricorda l’emozione di liberazione</w:t>
      </w:r>
      <w:r w:rsidR="003B4CCC">
        <w:rPr>
          <w:rFonts w:ascii="Calibri" w:hAnsi="Calibri" w:cs="Times New Roman"/>
          <w:color w:val="000000"/>
          <w:sz w:val="22"/>
          <w:szCs w:val="22"/>
        </w:rPr>
        <w:t xml:space="preserve"> provata</w:t>
      </w:r>
      <w:r w:rsidR="003B4CCC" w:rsidRPr="003B4CCC">
        <w:rPr>
          <w:rFonts w:ascii="Calibri" w:hAnsi="Calibri" w:cs="Times New Roman"/>
          <w:color w:val="000000"/>
          <w:sz w:val="22"/>
          <w:szCs w:val="22"/>
        </w:rPr>
        <w:t xml:space="preserve"> al termine di quell’esperienza.</w:t>
      </w:r>
      <w:r w:rsidR="003B4CCC">
        <w:rPr>
          <w:rFonts w:ascii="Calibri" w:hAnsi="Calibri" w:cs="Times New Roman"/>
          <w:color w:val="000000"/>
          <w:sz w:val="22"/>
          <w:szCs w:val="22"/>
        </w:rPr>
        <w:t xml:space="preserve"> </w:t>
      </w:r>
      <w:r w:rsidR="00A3316B" w:rsidRPr="00B2703E">
        <w:rPr>
          <w:rFonts w:ascii="Calibri" w:hAnsi="Calibri" w:cs="Times New Roman"/>
          <w:color w:val="000000"/>
          <w:sz w:val="22"/>
          <w:szCs w:val="22"/>
        </w:rPr>
        <w:t xml:space="preserve">Si chiede quanto l’obiettivo con cui era arrivata ad inizio percorso non sia instabile di per sé, </w:t>
      </w:r>
      <w:r w:rsidR="00C02008">
        <w:rPr>
          <w:rFonts w:ascii="Calibri" w:hAnsi="Calibri" w:cs="Times New Roman"/>
          <w:color w:val="000000"/>
          <w:sz w:val="22"/>
          <w:szCs w:val="22"/>
        </w:rPr>
        <w:t>poiché fantasticava</w:t>
      </w:r>
      <w:r w:rsidR="00A3316B" w:rsidRPr="00B2703E">
        <w:rPr>
          <w:rFonts w:ascii="Calibri" w:hAnsi="Calibri" w:cs="Times New Roman"/>
          <w:color w:val="000000"/>
          <w:sz w:val="22"/>
          <w:szCs w:val="22"/>
        </w:rPr>
        <w:t xml:space="preserve"> un contesto a cui sente di non appartenere. </w:t>
      </w:r>
      <w:r w:rsidR="003B4CCC">
        <w:rPr>
          <w:rFonts w:ascii="Calibri" w:hAnsi="Calibri" w:cs="Times New Roman"/>
          <w:color w:val="000000"/>
          <w:sz w:val="22"/>
          <w:szCs w:val="22"/>
        </w:rPr>
        <w:t xml:space="preserve">Questi passaggi le consentono di </w:t>
      </w:r>
      <w:r w:rsidR="00A3316B" w:rsidRPr="00B2703E">
        <w:rPr>
          <w:rFonts w:ascii="Calibri" w:hAnsi="Calibri" w:cs="Times New Roman"/>
          <w:color w:val="000000"/>
          <w:sz w:val="22"/>
          <w:szCs w:val="22"/>
        </w:rPr>
        <w:t>ridefinire un obiettivo professionale</w:t>
      </w:r>
      <w:r w:rsidR="003B4CCC">
        <w:rPr>
          <w:rFonts w:ascii="Calibri" w:hAnsi="Calibri" w:cs="Times New Roman"/>
          <w:color w:val="000000"/>
          <w:sz w:val="22"/>
          <w:szCs w:val="22"/>
        </w:rPr>
        <w:t>,</w:t>
      </w:r>
      <w:r w:rsidR="00A3316B" w:rsidRPr="00B2703E">
        <w:rPr>
          <w:rFonts w:ascii="Calibri" w:hAnsi="Calibri" w:cs="Times New Roman"/>
          <w:color w:val="000000"/>
          <w:sz w:val="22"/>
          <w:szCs w:val="22"/>
        </w:rPr>
        <w:t xml:space="preserve"> recuperando una dimensione </w:t>
      </w:r>
      <w:r w:rsidR="0086471E">
        <w:rPr>
          <w:rFonts w:ascii="Calibri" w:hAnsi="Calibri" w:cs="Times New Roman"/>
          <w:color w:val="000000"/>
          <w:sz w:val="22"/>
          <w:szCs w:val="22"/>
        </w:rPr>
        <w:t>organizzativa</w:t>
      </w:r>
      <w:r w:rsidR="00A3316B" w:rsidRPr="00B2703E">
        <w:rPr>
          <w:rFonts w:ascii="Calibri" w:hAnsi="Calibri" w:cs="Times New Roman"/>
          <w:color w:val="000000"/>
          <w:sz w:val="22"/>
          <w:szCs w:val="22"/>
        </w:rPr>
        <w:t xml:space="preserve"> del suo desiderio perché inserit</w:t>
      </w:r>
      <w:r w:rsidR="003B4CCC">
        <w:rPr>
          <w:rFonts w:ascii="Calibri" w:hAnsi="Calibri" w:cs="Times New Roman"/>
          <w:color w:val="000000"/>
          <w:sz w:val="22"/>
          <w:szCs w:val="22"/>
        </w:rPr>
        <w:t>o</w:t>
      </w:r>
      <w:r w:rsidR="00A3316B" w:rsidRPr="00B2703E">
        <w:rPr>
          <w:rFonts w:ascii="Calibri" w:hAnsi="Calibri" w:cs="Times New Roman"/>
          <w:color w:val="000000"/>
          <w:sz w:val="22"/>
          <w:szCs w:val="22"/>
        </w:rPr>
        <w:t xml:space="preserve"> in rapporti e un’appartenenza che riconosce come possibile da costruire nel tempo.</w:t>
      </w:r>
      <w:r w:rsidR="00C02008">
        <w:rPr>
          <w:rFonts w:ascii="Calibri" w:hAnsi="Calibri" w:cs="Times New Roman"/>
          <w:color w:val="000000"/>
          <w:sz w:val="22"/>
          <w:szCs w:val="22"/>
        </w:rPr>
        <w:t xml:space="preserve"> </w:t>
      </w:r>
    </w:p>
    <w:p w14:paraId="06D10768" w14:textId="77777777" w:rsidR="00D302AA" w:rsidRPr="00B2703E" w:rsidRDefault="00D302AA" w:rsidP="00B2703E">
      <w:pPr>
        <w:jc w:val="both"/>
        <w:rPr>
          <w:rFonts w:ascii="Calibri" w:hAnsi="Calibri" w:cs="Times New Roman"/>
          <w:color w:val="000000"/>
          <w:sz w:val="22"/>
          <w:szCs w:val="22"/>
        </w:rPr>
      </w:pPr>
    </w:p>
    <w:p w14:paraId="400F03E6" w14:textId="472F8A9A" w:rsidR="00E87484" w:rsidRPr="00737F30" w:rsidRDefault="00E87484" w:rsidP="00E02219">
      <w:pPr>
        <w:jc w:val="both"/>
        <w:rPr>
          <w:rFonts w:ascii="Calibri" w:hAnsi="Calibri" w:cs="Times New Roman"/>
          <w:color w:val="000000"/>
          <w:sz w:val="22"/>
          <w:szCs w:val="22"/>
        </w:rPr>
      </w:pPr>
      <w:r w:rsidRPr="00B2703E">
        <w:rPr>
          <w:rFonts w:ascii="Calibri" w:hAnsi="Calibri" w:cs="Times New Roman"/>
          <w:color w:val="000000"/>
          <w:sz w:val="22"/>
          <w:szCs w:val="22"/>
        </w:rPr>
        <w:t xml:space="preserve">Lavorare in servizi per l’orientamento al lavoro significa sostenere le persone nel processo di cambiamento </w:t>
      </w:r>
      <w:r w:rsidR="00DA1810">
        <w:rPr>
          <w:rFonts w:ascii="Calibri" w:hAnsi="Calibri" w:cs="Times New Roman"/>
          <w:color w:val="000000"/>
          <w:sz w:val="22"/>
          <w:szCs w:val="22"/>
        </w:rPr>
        <w:t>circa i vissuti legati a</w:t>
      </w:r>
      <w:r w:rsidR="003B4CCC">
        <w:rPr>
          <w:rFonts w:ascii="Calibri" w:hAnsi="Calibri" w:cs="Times New Roman"/>
          <w:color w:val="000000"/>
          <w:sz w:val="22"/>
          <w:szCs w:val="22"/>
        </w:rPr>
        <w:t>lla propria identità;</w:t>
      </w:r>
      <w:r w:rsidR="00A3316B" w:rsidRPr="00B2703E">
        <w:rPr>
          <w:rFonts w:ascii="Calibri" w:hAnsi="Calibri" w:cs="Times New Roman"/>
          <w:color w:val="000000"/>
          <w:sz w:val="22"/>
          <w:szCs w:val="22"/>
        </w:rPr>
        <w:t xml:space="preserve"> per farlo condivido con le persone una proposta che utilizza la </w:t>
      </w:r>
      <w:r w:rsidR="00A3316B" w:rsidRPr="00B2703E">
        <w:rPr>
          <w:rFonts w:ascii="Calibri" w:hAnsi="Calibri" w:cs="Times New Roman"/>
          <w:color w:val="000000"/>
          <w:sz w:val="22"/>
          <w:szCs w:val="22"/>
        </w:rPr>
        <w:lastRenderedPageBreak/>
        <w:t xml:space="preserve">progettazione come </w:t>
      </w:r>
      <w:r w:rsidR="003B4CCC">
        <w:rPr>
          <w:rFonts w:ascii="Calibri" w:hAnsi="Calibri" w:cs="Times New Roman"/>
          <w:color w:val="000000"/>
          <w:sz w:val="22"/>
          <w:szCs w:val="22"/>
        </w:rPr>
        <w:t xml:space="preserve">metodo attraverso </w:t>
      </w:r>
      <w:r w:rsidR="008C4C85">
        <w:rPr>
          <w:rFonts w:ascii="Calibri" w:hAnsi="Calibri" w:cs="Times New Roman"/>
          <w:color w:val="000000"/>
          <w:sz w:val="22"/>
          <w:szCs w:val="22"/>
        </w:rPr>
        <w:t xml:space="preserve">cui pensarsi come </w:t>
      </w:r>
      <w:r w:rsidR="00A3316B" w:rsidRPr="00B2703E">
        <w:rPr>
          <w:rFonts w:ascii="Calibri" w:hAnsi="Calibri" w:cs="Times New Roman"/>
          <w:color w:val="000000"/>
          <w:sz w:val="22"/>
          <w:szCs w:val="22"/>
        </w:rPr>
        <w:t>contesto</w:t>
      </w:r>
      <w:r w:rsidR="008C4C85">
        <w:rPr>
          <w:rFonts w:ascii="Calibri" w:hAnsi="Calibri" w:cs="Times New Roman"/>
          <w:color w:val="000000"/>
          <w:sz w:val="22"/>
          <w:szCs w:val="22"/>
        </w:rPr>
        <w:t xml:space="preserve"> del progetto</w:t>
      </w:r>
      <w:r w:rsidR="0086471E">
        <w:rPr>
          <w:rFonts w:ascii="Calibri" w:hAnsi="Calibri" w:cs="Times New Roman"/>
          <w:color w:val="000000"/>
          <w:sz w:val="22"/>
          <w:szCs w:val="22"/>
        </w:rPr>
        <w:t xml:space="preserve"> quale premessa per elaborare </w:t>
      </w:r>
      <w:r w:rsidR="0086471E" w:rsidRPr="00B2703E">
        <w:rPr>
          <w:rFonts w:ascii="Calibri" w:hAnsi="Calibri" w:cs="Times New Roman"/>
          <w:color w:val="000000"/>
          <w:sz w:val="22"/>
          <w:szCs w:val="22"/>
        </w:rPr>
        <w:t>obiettivi</w:t>
      </w:r>
      <w:r w:rsidR="00A3316B" w:rsidRPr="00B2703E">
        <w:rPr>
          <w:rFonts w:ascii="Calibri" w:hAnsi="Calibri" w:cs="Times New Roman"/>
          <w:color w:val="000000"/>
          <w:sz w:val="22"/>
          <w:szCs w:val="22"/>
        </w:rPr>
        <w:t xml:space="preserve"> (chi sono, che</w:t>
      </w:r>
      <w:r w:rsidR="003B4CCC">
        <w:rPr>
          <w:rFonts w:ascii="Calibri" w:hAnsi="Calibri" w:cs="Times New Roman"/>
          <w:color w:val="000000"/>
          <w:sz w:val="22"/>
          <w:szCs w:val="22"/>
        </w:rPr>
        <w:t xml:space="preserve"> storia ho, </w:t>
      </w:r>
      <w:r w:rsidR="00A3316B" w:rsidRPr="00B2703E">
        <w:rPr>
          <w:rFonts w:ascii="Calibri" w:hAnsi="Calibri" w:cs="Times New Roman"/>
          <w:color w:val="000000"/>
          <w:sz w:val="22"/>
          <w:szCs w:val="22"/>
        </w:rPr>
        <w:t>di quali problemi mi interesso</w:t>
      </w:r>
      <w:r w:rsidR="003B4CCC">
        <w:rPr>
          <w:rFonts w:ascii="Calibri" w:hAnsi="Calibri" w:cs="Times New Roman"/>
          <w:color w:val="000000"/>
          <w:sz w:val="22"/>
          <w:szCs w:val="22"/>
        </w:rPr>
        <w:t xml:space="preserve"> e </w:t>
      </w:r>
      <w:r w:rsidR="003B4CCC" w:rsidRPr="00B2703E">
        <w:rPr>
          <w:rFonts w:ascii="Calibri" w:hAnsi="Calibri" w:cs="Times New Roman"/>
          <w:color w:val="000000"/>
          <w:sz w:val="22"/>
          <w:szCs w:val="22"/>
        </w:rPr>
        <w:t>su quali problemi l’altro mi convoca</w:t>
      </w:r>
      <w:r w:rsidR="0030393C">
        <w:rPr>
          <w:rFonts w:ascii="Calibri" w:hAnsi="Calibri" w:cs="Times New Roman"/>
          <w:color w:val="000000"/>
          <w:sz w:val="22"/>
          <w:szCs w:val="22"/>
        </w:rPr>
        <w:t>)</w:t>
      </w:r>
      <w:r w:rsidR="00A3316B" w:rsidRPr="00B2703E">
        <w:rPr>
          <w:rFonts w:ascii="Calibri" w:hAnsi="Calibri" w:cs="Times New Roman"/>
          <w:color w:val="000000"/>
          <w:sz w:val="22"/>
          <w:szCs w:val="22"/>
        </w:rPr>
        <w:t xml:space="preserve">, </w:t>
      </w:r>
      <w:r w:rsidR="0086471E">
        <w:rPr>
          <w:rFonts w:ascii="Calibri" w:hAnsi="Calibri" w:cs="Times New Roman"/>
          <w:color w:val="000000"/>
          <w:sz w:val="22"/>
          <w:szCs w:val="22"/>
        </w:rPr>
        <w:t xml:space="preserve">pensare </w:t>
      </w:r>
      <w:r w:rsidR="00A3316B" w:rsidRPr="00B2703E">
        <w:rPr>
          <w:rFonts w:ascii="Calibri" w:hAnsi="Calibri" w:cs="Times New Roman"/>
          <w:color w:val="000000"/>
          <w:sz w:val="22"/>
          <w:szCs w:val="22"/>
        </w:rPr>
        <w:t xml:space="preserve">attività, </w:t>
      </w:r>
      <w:r w:rsidR="0030393C">
        <w:rPr>
          <w:rFonts w:ascii="Calibri" w:hAnsi="Calibri" w:cs="Times New Roman"/>
          <w:color w:val="000000"/>
          <w:sz w:val="22"/>
          <w:szCs w:val="22"/>
        </w:rPr>
        <w:t xml:space="preserve">mettere a fuoco </w:t>
      </w:r>
      <w:r w:rsidR="00A3316B" w:rsidRPr="00B2703E">
        <w:rPr>
          <w:rFonts w:ascii="Calibri" w:hAnsi="Calibri" w:cs="Times New Roman"/>
          <w:color w:val="000000"/>
          <w:sz w:val="22"/>
          <w:szCs w:val="22"/>
        </w:rPr>
        <w:t>partner (rapporti</w:t>
      </w:r>
      <w:r w:rsidR="00B241DF">
        <w:rPr>
          <w:rFonts w:ascii="Calibri" w:hAnsi="Calibri" w:cs="Times New Roman"/>
          <w:color w:val="000000"/>
          <w:sz w:val="22"/>
          <w:szCs w:val="22"/>
        </w:rPr>
        <w:t>, reti</w:t>
      </w:r>
      <w:r w:rsidR="00A3316B" w:rsidRPr="00B2703E">
        <w:rPr>
          <w:rFonts w:ascii="Calibri" w:hAnsi="Calibri" w:cs="Times New Roman"/>
          <w:color w:val="000000"/>
          <w:sz w:val="22"/>
          <w:szCs w:val="22"/>
        </w:rPr>
        <w:t xml:space="preserve">), </w:t>
      </w:r>
      <w:r w:rsidR="0030393C">
        <w:rPr>
          <w:rFonts w:ascii="Calibri" w:hAnsi="Calibri" w:cs="Times New Roman"/>
          <w:color w:val="000000"/>
          <w:sz w:val="22"/>
          <w:szCs w:val="22"/>
        </w:rPr>
        <w:t xml:space="preserve">pensarne tempi </w:t>
      </w:r>
      <w:r w:rsidR="00547494">
        <w:rPr>
          <w:rFonts w:ascii="Calibri" w:hAnsi="Calibri" w:cs="Times New Roman"/>
          <w:color w:val="000000"/>
          <w:sz w:val="22"/>
          <w:szCs w:val="22"/>
        </w:rPr>
        <w:t xml:space="preserve">e costi </w:t>
      </w:r>
      <w:r w:rsidR="0030393C">
        <w:rPr>
          <w:rFonts w:ascii="Calibri" w:hAnsi="Calibri" w:cs="Times New Roman"/>
          <w:color w:val="000000"/>
          <w:sz w:val="22"/>
          <w:szCs w:val="22"/>
        </w:rPr>
        <w:t>nel breve/medio e lungo termine.</w:t>
      </w:r>
    </w:p>
    <w:p w14:paraId="6A5A16BE" w14:textId="1E89B19E" w:rsidR="00737F30" w:rsidRDefault="00A3316B" w:rsidP="00E02219">
      <w:pPr>
        <w:jc w:val="both"/>
        <w:rPr>
          <w:sz w:val="22"/>
          <w:szCs w:val="22"/>
        </w:rPr>
      </w:pPr>
      <w:r w:rsidRPr="00B2703E">
        <w:rPr>
          <w:sz w:val="22"/>
          <w:szCs w:val="22"/>
        </w:rPr>
        <w:t>Nel</w:t>
      </w:r>
      <w:r w:rsidR="00AA45B2" w:rsidRPr="00B2703E">
        <w:rPr>
          <w:sz w:val="22"/>
          <w:szCs w:val="22"/>
        </w:rPr>
        <w:t xml:space="preserve"> corso </w:t>
      </w:r>
      <w:r w:rsidR="002B3DDA">
        <w:rPr>
          <w:sz w:val="22"/>
          <w:szCs w:val="22"/>
        </w:rPr>
        <w:t>degli ultimi anni</w:t>
      </w:r>
      <w:r w:rsidR="00AA45B2" w:rsidRPr="00B2703E">
        <w:rPr>
          <w:sz w:val="22"/>
          <w:szCs w:val="22"/>
        </w:rPr>
        <w:t xml:space="preserve"> </w:t>
      </w:r>
      <w:r w:rsidR="00737F30">
        <w:rPr>
          <w:sz w:val="22"/>
          <w:szCs w:val="22"/>
        </w:rPr>
        <w:t>ho ricevuto</w:t>
      </w:r>
      <w:r w:rsidRPr="00B2703E">
        <w:rPr>
          <w:sz w:val="22"/>
          <w:szCs w:val="22"/>
        </w:rPr>
        <w:t xml:space="preserve"> </w:t>
      </w:r>
      <w:r w:rsidR="00AA45B2" w:rsidRPr="00B2703E">
        <w:rPr>
          <w:sz w:val="22"/>
          <w:szCs w:val="22"/>
        </w:rPr>
        <w:t xml:space="preserve">domande da parte di </w:t>
      </w:r>
      <w:r w:rsidR="0007630B">
        <w:rPr>
          <w:sz w:val="22"/>
          <w:szCs w:val="22"/>
        </w:rPr>
        <w:t xml:space="preserve">persone, fra cui </w:t>
      </w:r>
      <w:r w:rsidR="00AA45B2" w:rsidRPr="00B2703E">
        <w:rPr>
          <w:sz w:val="22"/>
          <w:szCs w:val="22"/>
        </w:rPr>
        <w:t>colleghi</w:t>
      </w:r>
      <w:r w:rsidR="0007630B">
        <w:rPr>
          <w:sz w:val="22"/>
          <w:szCs w:val="22"/>
        </w:rPr>
        <w:t xml:space="preserve">, </w:t>
      </w:r>
      <w:r w:rsidR="00AA45B2" w:rsidRPr="00B2703E">
        <w:rPr>
          <w:sz w:val="22"/>
          <w:szCs w:val="22"/>
        </w:rPr>
        <w:t xml:space="preserve">che </w:t>
      </w:r>
      <w:r w:rsidR="00737F30">
        <w:rPr>
          <w:sz w:val="22"/>
          <w:szCs w:val="22"/>
        </w:rPr>
        <w:t xml:space="preserve">avevano </w:t>
      </w:r>
      <w:r w:rsidR="00AA45B2" w:rsidRPr="00B2703E">
        <w:rPr>
          <w:sz w:val="22"/>
          <w:szCs w:val="22"/>
        </w:rPr>
        <w:t>bisogno di un supporto</w:t>
      </w:r>
      <w:r w:rsidR="00B25058">
        <w:rPr>
          <w:sz w:val="22"/>
          <w:szCs w:val="22"/>
        </w:rPr>
        <w:t xml:space="preserve"> per </w:t>
      </w:r>
      <w:r w:rsidR="00737F30">
        <w:rPr>
          <w:sz w:val="22"/>
          <w:szCs w:val="22"/>
        </w:rPr>
        <w:t>la progettazione di servizi;</w:t>
      </w:r>
      <w:r w:rsidR="00AA45B2" w:rsidRPr="00B2703E">
        <w:rPr>
          <w:sz w:val="22"/>
          <w:szCs w:val="22"/>
        </w:rPr>
        <w:t xml:space="preserve"> </w:t>
      </w:r>
      <w:r w:rsidR="00447250">
        <w:rPr>
          <w:sz w:val="22"/>
          <w:szCs w:val="22"/>
        </w:rPr>
        <w:t xml:space="preserve">abbiamo </w:t>
      </w:r>
      <w:r w:rsidR="00BC3D1E">
        <w:rPr>
          <w:sz w:val="22"/>
          <w:szCs w:val="22"/>
        </w:rPr>
        <w:t>riconosc</w:t>
      </w:r>
      <w:r w:rsidR="00447250">
        <w:rPr>
          <w:sz w:val="22"/>
          <w:szCs w:val="22"/>
        </w:rPr>
        <w:t>iuto</w:t>
      </w:r>
      <w:r w:rsidR="00737F30">
        <w:rPr>
          <w:sz w:val="22"/>
          <w:szCs w:val="22"/>
        </w:rPr>
        <w:t xml:space="preserve"> </w:t>
      </w:r>
      <w:r w:rsidR="00841D03">
        <w:rPr>
          <w:sz w:val="22"/>
          <w:szCs w:val="22"/>
        </w:rPr>
        <w:t xml:space="preserve">un desiderio </w:t>
      </w:r>
      <w:r w:rsidR="00BC3D1E">
        <w:rPr>
          <w:sz w:val="22"/>
          <w:szCs w:val="22"/>
        </w:rPr>
        <w:t>nel</w:t>
      </w:r>
      <w:r w:rsidR="00841D03">
        <w:rPr>
          <w:sz w:val="22"/>
          <w:szCs w:val="22"/>
        </w:rPr>
        <w:t xml:space="preserve"> pensar</w:t>
      </w:r>
      <w:r w:rsidR="002B3DDA">
        <w:rPr>
          <w:sz w:val="22"/>
          <w:szCs w:val="22"/>
        </w:rPr>
        <w:t xml:space="preserve">si come </w:t>
      </w:r>
      <w:r w:rsidR="00AA45B2" w:rsidRPr="00B2703E">
        <w:rPr>
          <w:sz w:val="22"/>
          <w:szCs w:val="22"/>
        </w:rPr>
        <w:t>organizzazione</w:t>
      </w:r>
      <w:r w:rsidR="00E02219">
        <w:rPr>
          <w:sz w:val="22"/>
          <w:szCs w:val="22"/>
        </w:rPr>
        <w:t xml:space="preserve"> e di stare al lavoro su questo</w:t>
      </w:r>
      <w:r w:rsidR="00447250">
        <w:rPr>
          <w:sz w:val="22"/>
          <w:szCs w:val="22"/>
        </w:rPr>
        <w:t>,</w:t>
      </w:r>
      <w:r w:rsidR="00AA45B2" w:rsidRPr="00B2703E">
        <w:rPr>
          <w:sz w:val="22"/>
          <w:szCs w:val="22"/>
        </w:rPr>
        <w:t xml:space="preserve"> </w:t>
      </w:r>
      <w:r w:rsidR="00447250">
        <w:rPr>
          <w:sz w:val="22"/>
          <w:szCs w:val="22"/>
        </w:rPr>
        <w:t>occupandoci del</w:t>
      </w:r>
      <w:r w:rsidR="002B3DDA">
        <w:rPr>
          <w:sz w:val="22"/>
          <w:szCs w:val="22"/>
        </w:rPr>
        <w:t xml:space="preserve"> rapporto fra</w:t>
      </w:r>
      <w:r w:rsidR="00447250">
        <w:rPr>
          <w:sz w:val="22"/>
          <w:szCs w:val="22"/>
        </w:rPr>
        <w:t xml:space="preserve"> cliente interno </w:t>
      </w:r>
      <w:r w:rsidR="002B3DDA">
        <w:rPr>
          <w:sz w:val="22"/>
          <w:szCs w:val="22"/>
        </w:rPr>
        <w:t>ed</w:t>
      </w:r>
      <w:r w:rsidR="00447250">
        <w:rPr>
          <w:sz w:val="22"/>
          <w:szCs w:val="22"/>
        </w:rPr>
        <w:t xml:space="preserve"> esterno </w:t>
      </w:r>
      <w:r w:rsidR="00447250" w:rsidRPr="00B2703E">
        <w:rPr>
          <w:sz w:val="22"/>
          <w:szCs w:val="22"/>
        </w:rPr>
        <w:t>(chi si è, che servizio si offre)</w:t>
      </w:r>
      <w:r w:rsidR="00AA45B2" w:rsidRPr="00B2703E">
        <w:rPr>
          <w:sz w:val="22"/>
          <w:szCs w:val="22"/>
        </w:rPr>
        <w:t xml:space="preserve">. </w:t>
      </w:r>
    </w:p>
    <w:p w14:paraId="79C1A47F" w14:textId="0F352B54" w:rsidR="0093745E" w:rsidRPr="00F545BA" w:rsidRDefault="00996F81" w:rsidP="00E02219">
      <w:pPr>
        <w:jc w:val="both"/>
        <w:rPr>
          <w:rFonts w:ascii="Times New Roman" w:eastAsia="Times New Roman" w:hAnsi="Times New Roman" w:cs="Times New Roman"/>
          <w:lang w:eastAsia="it-IT"/>
        </w:rPr>
      </w:pPr>
      <w:r w:rsidRPr="00B2703E">
        <w:rPr>
          <w:sz w:val="22"/>
          <w:szCs w:val="22"/>
        </w:rPr>
        <w:t>Attraverso queste esperienze</w:t>
      </w:r>
      <w:r w:rsidR="00447250">
        <w:rPr>
          <w:sz w:val="22"/>
          <w:szCs w:val="22"/>
        </w:rPr>
        <w:t>, e riconoscendomi un</w:t>
      </w:r>
      <w:r w:rsidR="00737F30">
        <w:rPr>
          <w:sz w:val="22"/>
          <w:szCs w:val="22"/>
        </w:rPr>
        <w:t xml:space="preserve"> desiderio </w:t>
      </w:r>
      <w:r w:rsidR="00E02219">
        <w:rPr>
          <w:sz w:val="22"/>
          <w:szCs w:val="22"/>
        </w:rPr>
        <w:t>a</w:t>
      </w:r>
      <w:r w:rsidR="00737F30">
        <w:rPr>
          <w:sz w:val="22"/>
          <w:szCs w:val="22"/>
        </w:rPr>
        <w:t xml:space="preserve"> imprendere, </w:t>
      </w:r>
      <w:r w:rsidR="00B072B0">
        <w:rPr>
          <w:sz w:val="22"/>
          <w:szCs w:val="22"/>
        </w:rPr>
        <w:t xml:space="preserve">sto pensando ad </w:t>
      </w:r>
      <w:r w:rsidR="00A3316B" w:rsidRPr="00B2703E">
        <w:rPr>
          <w:sz w:val="22"/>
          <w:szCs w:val="22"/>
        </w:rPr>
        <w:t xml:space="preserve">una proposta </w:t>
      </w:r>
      <w:r w:rsidR="00B072B0">
        <w:rPr>
          <w:sz w:val="22"/>
          <w:szCs w:val="22"/>
        </w:rPr>
        <w:t xml:space="preserve">di </w:t>
      </w:r>
      <w:r w:rsidR="00BB7CC0" w:rsidRPr="00B2703E">
        <w:rPr>
          <w:sz w:val="22"/>
          <w:szCs w:val="22"/>
        </w:rPr>
        <w:t>servizio</w:t>
      </w:r>
      <w:r w:rsidR="00A3316B" w:rsidRPr="00B2703E">
        <w:rPr>
          <w:sz w:val="22"/>
          <w:szCs w:val="22"/>
        </w:rPr>
        <w:t xml:space="preserve"> </w:t>
      </w:r>
      <w:r w:rsidR="00447250">
        <w:rPr>
          <w:sz w:val="22"/>
          <w:szCs w:val="22"/>
        </w:rPr>
        <w:t>che si chiama</w:t>
      </w:r>
      <w:r w:rsidR="00B072B0">
        <w:rPr>
          <w:sz w:val="22"/>
          <w:szCs w:val="22"/>
        </w:rPr>
        <w:t xml:space="preserve"> </w:t>
      </w:r>
      <w:r w:rsidR="00A3316B" w:rsidRPr="00B2703E">
        <w:rPr>
          <w:sz w:val="22"/>
          <w:szCs w:val="22"/>
        </w:rPr>
        <w:t>“</w:t>
      </w:r>
      <w:r w:rsidR="00B072B0">
        <w:rPr>
          <w:sz w:val="22"/>
          <w:szCs w:val="22"/>
        </w:rPr>
        <w:t xml:space="preserve">Persone come Organizzazioni”. </w:t>
      </w:r>
      <w:r w:rsidR="000B016C" w:rsidRPr="00B2703E">
        <w:rPr>
          <w:sz w:val="22"/>
          <w:szCs w:val="22"/>
        </w:rPr>
        <w:t>Penso quali clienti di questo servizio persone che vivono un momento di crisi circa il p</w:t>
      </w:r>
      <w:r w:rsidR="000B016C">
        <w:rPr>
          <w:sz w:val="22"/>
          <w:szCs w:val="22"/>
        </w:rPr>
        <w:t>roprio lavoro</w:t>
      </w:r>
      <w:r w:rsidR="00447250">
        <w:rPr>
          <w:sz w:val="22"/>
          <w:szCs w:val="22"/>
        </w:rPr>
        <w:t xml:space="preserve">; </w:t>
      </w:r>
      <w:r w:rsidR="000B016C">
        <w:rPr>
          <w:sz w:val="22"/>
          <w:szCs w:val="22"/>
        </w:rPr>
        <w:t>persone interessate a progettare</w:t>
      </w:r>
      <w:r w:rsidR="000B016C" w:rsidRPr="00B2703E">
        <w:rPr>
          <w:sz w:val="22"/>
          <w:szCs w:val="22"/>
        </w:rPr>
        <w:t>, individualmente o con altr</w:t>
      </w:r>
      <w:r w:rsidR="000B016C">
        <w:rPr>
          <w:sz w:val="22"/>
          <w:szCs w:val="22"/>
        </w:rPr>
        <w:t>i, servizi da offrire ai propri clienti.</w:t>
      </w:r>
      <w:r w:rsidR="000B016C" w:rsidRPr="00B2703E">
        <w:rPr>
          <w:sz w:val="22"/>
          <w:szCs w:val="22"/>
        </w:rPr>
        <w:t xml:space="preserve"> </w:t>
      </w:r>
      <w:r w:rsidR="00B072B0">
        <w:rPr>
          <w:sz w:val="22"/>
          <w:szCs w:val="22"/>
        </w:rPr>
        <w:t>L</w:t>
      </w:r>
      <w:r w:rsidR="00A3316B" w:rsidRPr="00B2703E">
        <w:rPr>
          <w:sz w:val="22"/>
          <w:szCs w:val="22"/>
        </w:rPr>
        <w:t xml:space="preserve">’obiettivo di questo servizio </w:t>
      </w:r>
      <w:r w:rsidRPr="00B2703E">
        <w:rPr>
          <w:sz w:val="22"/>
          <w:szCs w:val="22"/>
        </w:rPr>
        <w:t>di consulenza è s</w:t>
      </w:r>
      <w:r w:rsidR="000B016C">
        <w:rPr>
          <w:sz w:val="22"/>
          <w:szCs w:val="22"/>
        </w:rPr>
        <w:t>upportare lo sviluppo di</w:t>
      </w:r>
      <w:r w:rsidR="00A3316B" w:rsidRPr="00B2703E">
        <w:rPr>
          <w:sz w:val="22"/>
          <w:szCs w:val="22"/>
        </w:rPr>
        <w:t xml:space="preserve"> </w:t>
      </w:r>
      <w:r w:rsidR="000D5B63">
        <w:rPr>
          <w:sz w:val="22"/>
          <w:szCs w:val="22"/>
        </w:rPr>
        <w:t xml:space="preserve">una </w:t>
      </w:r>
      <w:r w:rsidR="00A3316B" w:rsidRPr="00B2703E">
        <w:rPr>
          <w:sz w:val="22"/>
          <w:szCs w:val="22"/>
        </w:rPr>
        <w:t>competenza organizzativa</w:t>
      </w:r>
      <w:r w:rsidR="00447250">
        <w:rPr>
          <w:sz w:val="22"/>
          <w:szCs w:val="22"/>
        </w:rPr>
        <w:t xml:space="preserve"> dei propri clienti</w:t>
      </w:r>
      <w:r w:rsidR="000D5B63">
        <w:rPr>
          <w:sz w:val="22"/>
          <w:szCs w:val="22"/>
        </w:rPr>
        <w:t>,</w:t>
      </w:r>
      <w:r w:rsidR="00A3316B" w:rsidRPr="00B2703E">
        <w:rPr>
          <w:sz w:val="22"/>
          <w:szCs w:val="22"/>
        </w:rPr>
        <w:t xml:space="preserve"> </w:t>
      </w:r>
      <w:r w:rsidR="000D5B63">
        <w:rPr>
          <w:sz w:val="22"/>
          <w:szCs w:val="22"/>
        </w:rPr>
        <w:t>persone, non intese come individui, svincolati da rapporti.</w:t>
      </w:r>
      <w:r w:rsidR="00AD5F8F" w:rsidRPr="00B2703E">
        <w:rPr>
          <w:sz w:val="22"/>
          <w:szCs w:val="22"/>
        </w:rPr>
        <w:t xml:space="preserve"> </w:t>
      </w:r>
      <w:r w:rsidR="00B671FF">
        <w:rPr>
          <w:sz w:val="22"/>
          <w:szCs w:val="22"/>
        </w:rPr>
        <w:t>Come dicevamo in un seminario CL del 2018</w:t>
      </w:r>
      <w:r w:rsidR="00F545BA">
        <w:rPr>
          <w:sz w:val="22"/>
          <w:szCs w:val="22"/>
        </w:rPr>
        <w:t xml:space="preserve"> (“</w:t>
      </w:r>
      <w:r w:rsidR="00F545BA" w:rsidRPr="00F545BA">
        <w:rPr>
          <w:sz w:val="22"/>
          <w:szCs w:val="22"/>
        </w:rPr>
        <w:t>Rassegna di esperienze: l’evoluzione del rapporto tra psicoterapia come libera professione e domanda</w:t>
      </w:r>
      <w:r w:rsidR="00F545BA">
        <w:rPr>
          <w:sz w:val="22"/>
          <w:szCs w:val="22"/>
        </w:rPr>
        <w:t>”</w:t>
      </w:r>
      <w:r w:rsidR="00F545BA" w:rsidRPr="00F545BA">
        <w:rPr>
          <w:sz w:val="22"/>
          <w:szCs w:val="22"/>
        </w:rPr>
        <w:t>)</w:t>
      </w:r>
      <w:r w:rsidR="00B671FF">
        <w:rPr>
          <w:sz w:val="22"/>
          <w:szCs w:val="22"/>
        </w:rPr>
        <w:t>,</w:t>
      </w:r>
      <w:r w:rsidR="00AD5F8F" w:rsidRPr="00B2703E">
        <w:rPr>
          <w:sz w:val="22"/>
          <w:szCs w:val="22"/>
        </w:rPr>
        <w:t xml:space="preserve"> </w:t>
      </w:r>
      <w:r w:rsidR="000D5B63">
        <w:rPr>
          <w:sz w:val="22"/>
          <w:szCs w:val="22"/>
        </w:rPr>
        <w:t>imprendere non implica liberarsi</w:t>
      </w:r>
      <w:r w:rsidR="00B671FF">
        <w:rPr>
          <w:sz w:val="22"/>
          <w:szCs w:val="22"/>
        </w:rPr>
        <w:t xml:space="preserve"> da rapporti</w:t>
      </w:r>
      <w:r w:rsidR="000D5B63">
        <w:rPr>
          <w:sz w:val="22"/>
          <w:szCs w:val="22"/>
        </w:rPr>
        <w:t xml:space="preserve"> ma riconoscerli</w:t>
      </w:r>
      <w:r w:rsidR="00B671FF">
        <w:rPr>
          <w:sz w:val="22"/>
          <w:szCs w:val="22"/>
        </w:rPr>
        <w:t>,</w:t>
      </w:r>
      <w:r w:rsidR="00AD5F8F" w:rsidRPr="00B2703E">
        <w:rPr>
          <w:sz w:val="22"/>
          <w:szCs w:val="22"/>
        </w:rPr>
        <w:t xml:space="preserve"> se si riconosce l’</w:t>
      </w:r>
      <w:r w:rsidRPr="00B2703E">
        <w:rPr>
          <w:sz w:val="22"/>
          <w:szCs w:val="22"/>
        </w:rPr>
        <w:t>appartenenza</w:t>
      </w:r>
      <w:r w:rsidR="00AD5F8F" w:rsidRPr="00B2703E">
        <w:rPr>
          <w:sz w:val="22"/>
          <w:szCs w:val="22"/>
        </w:rPr>
        <w:t xml:space="preserve"> quale dimensione produttiva volta a stare su problemi </w:t>
      </w:r>
      <w:r w:rsidR="00412549">
        <w:rPr>
          <w:sz w:val="22"/>
          <w:szCs w:val="22"/>
        </w:rPr>
        <w:t>e non quale adesione al contesto</w:t>
      </w:r>
      <w:r w:rsidR="00412549" w:rsidRPr="00B2703E">
        <w:rPr>
          <w:sz w:val="22"/>
          <w:szCs w:val="22"/>
        </w:rPr>
        <w:t xml:space="preserve"> </w:t>
      </w:r>
      <w:r w:rsidR="00AD5F8F" w:rsidRPr="00B2703E">
        <w:rPr>
          <w:sz w:val="22"/>
          <w:szCs w:val="22"/>
        </w:rPr>
        <w:t xml:space="preserve">(penso all’appartenenza alla comunità professionale, a contesti lavorativi). Il vissuto di </w:t>
      </w:r>
      <w:r w:rsidR="00BB7CC0" w:rsidRPr="00B2703E">
        <w:rPr>
          <w:sz w:val="22"/>
          <w:szCs w:val="22"/>
        </w:rPr>
        <w:t xml:space="preserve">sentirsi </w:t>
      </w:r>
      <w:r w:rsidR="00AD5F8F" w:rsidRPr="00B2703E">
        <w:rPr>
          <w:sz w:val="22"/>
          <w:szCs w:val="22"/>
        </w:rPr>
        <w:t xml:space="preserve">organizzazione faccio l’ipotesi che, se non delegato all’altro quale contesto già organizzato, </w:t>
      </w:r>
      <w:r w:rsidR="00B671FF">
        <w:rPr>
          <w:sz w:val="22"/>
          <w:szCs w:val="22"/>
        </w:rPr>
        <w:t>abbia a che fare con il</w:t>
      </w:r>
      <w:r w:rsidR="00AD5F8F" w:rsidRPr="00B2703E">
        <w:rPr>
          <w:sz w:val="22"/>
          <w:szCs w:val="22"/>
        </w:rPr>
        <w:t xml:space="preserve"> riconoscersi quali professionisti</w:t>
      </w:r>
      <w:r w:rsidR="00B671FF">
        <w:rPr>
          <w:sz w:val="22"/>
          <w:szCs w:val="22"/>
        </w:rPr>
        <w:t xml:space="preserve"> </w:t>
      </w:r>
      <w:r w:rsidR="00AD5F8F" w:rsidRPr="00B2703E">
        <w:rPr>
          <w:sz w:val="22"/>
          <w:szCs w:val="22"/>
        </w:rPr>
        <w:t>che hanno competenze,</w:t>
      </w:r>
      <w:r w:rsidRPr="00B2703E">
        <w:rPr>
          <w:sz w:val="22"/>
          <w:szCs w:val="22"/>
        </w:rPr>
        <w:t xml:space="preserve"> </w:t>
      </w:r>
      <w:r w:rsidR="00BB7CC0" w:rsidRPr="00B2703E">
        <w:rPr>
          <w:sz w:val="22"/>
          <w:szCs w:val="22"/>
        </w:rPr>
        <w:t xml:space="preserve">metodi, </w:t>
      </w:r>
      <w:r w:rsidRPr="00B2703E">
        <w:rPr>
          <w:sz w:val="22"/>
          <w:szCs w:val="22"/>
        </w:rPr>
        <w:t xml:space="preserve">rapporti, </w:t>
      </w:r>
      <w:r w:rsidR="00BB7CC0" w:rsidRPr="00B2703E">
        <w:rPr>
          <w:sz w:val="22"/>
          <w:szCs w:val="22"/>
        </w:rPr>
        <w:t xml:space="preserve">con cui condividere il lavoro su problemi e </w:t>
      </w:r>
      <w:r w:rsidR="00AD5F8F" w:rsidRPr="00B2703E">
        <w:rPr>
          <w:sz w:val="22"/>
          <w:szCs w:val="22"/>
        </w:rPr>
        <w:t>nei confronti dei quali ci si sente</w:t>
      </w:r>
      <w:r w:rsidRPr="00B2703E">
        <w:rPr>
          <w:sz w:val="22"/>
          <w:szCs w:val="22"/>
        </w:rPr>
        <w:t xml:space="preserve"> l’organizzatore della propria identità</w:t>
      </w:r>
      <w:r w:rsidR="00BB7CC0" w:rsidRPr="00B2703E">
        <w:rPr>
          <w:sz w:val="22"/>
          <w:szCs w:val="22"/>
        </w:rPr>
        <w:t xml:space="preserve"> e proposta professionale</w:t>
      </w:r>
      <w:r w:rsidR="00AD5F8F" w:rsidRPr="00B2703E">
        <w:rPr>
          <w:sz w:val="22"/>
          <w:szCs w:val="22"/>
        </w:rPr>
        <w:t>.</w:t>
      </w:r>
      <w:r w:rsidR="00BB7CC0" w:rsidRPr="00B2703E">
        <w:rPr>
          <w:sz w:val="22"/>
          <w:szCs w:val="22"/>
        </w:rPr>
        <w:t xml:space="preserve"> In questo senso, penso</w:t>
      </w:r>
      <w:r w:rsidR="00B671FF">
        <w:rPr>
          <w:sz w:val="22"/>
          <w:szCs w:val="22"/>
        </w:rPr>
        <w:t xml:space="preserve"> “</w:t>
      </w:r>
      <w:r w:rsidR="00AD5F8F" w:rsidRPr="00B2703E">
        <w:rPr>
          <w:sz w:val="22"/>
          <w:szCs w:val="22"/>
        </w:rPr>
        <w:t>sentirsi organizzazione</w:t>
      </w:r>
      <w:r w:rsidR="00B671FF">
        <w:rPr>
          <w:sz w:val="22"/>
          <w:szCs w:val="22"/>
        </w:rPr>
        <w:t>” come un vissuto e non un derivato dall’</w:t>
      </w:r>
      <w:r w:rsidR="00AD5F8F" w:rsidRPr="00B2703E">
        <w:rPr>
          <w:sz w:val="22"/>
          <w:szCs w:val="22"/>
        </w:rPr>
        <w:t>essere formalmente un libero professionista o dipendente</w:t>
      </w:r>
      <w:r w:rsidR="00BB7CC0" w:rsidRPr="00B2703E">
        <w:rPr>
          <w:sz w:val="22"/>
          <w:szCs w:val="22"/>
        </w:rPr>
        <w:t xml:space="preserve"> di un’organizzazione</w:t>
      </w:r>
      <w:r w:rsidR="00AD5F8F" w:rsidRPr="00B2703E">
        <w:rPr>
          <w:sz w:val="22"/>
          <w:szCs w:val="22"/>
        </w:rPr>
        <w:t xml:space="preserve">, </w:t>
      </w:r>
      <w:r w:rsidR="00B671FF">
        <w:rPr>
          <w:sz w:val="22"/>
          <w:szCs w:val="22"/>
        </w:rPr>
        <w:t>vissuto legato</w:t>
      </w:r>
      <w:r w:rsidR="00BB7CC0" w:rsidRPr="00B2703E">
        <w:rPr>
          <w:sz w:val="22"/>
          <w:szCs w:val="22"/>
        </w:rPr>
        <w:t xml:space="preserve"> </w:t>
      </w:r>
      <w:r w:rsidR="00B671FF">
        <w:rPr>
          <w:sz w:val="22"/>
          <w:szCs w:val="22"/>
        </w:rPr>
        <w:t>ad un pensiero circa la propria posizione di</w:t>
      </w:r>
      <w:r w:rsidR="00BB7CC0" w:rsidRPr="00B2703E">
        <w:rPr>
          <w:sz w:val="22"/>
          <w:szCs w:val="22"/>
        </w:rPr>
        <w:t xml:space="preserve"> domanda </w:t>
      </w:r>
      <w:r w:rsidR="00B671FF">
        <w:rPr>
          <w:sz w:val="22"/>
          <w:szCs w:val="22"/>
        </w:rPr>
        <w:t xml:space="preserve">nei confronti dei contesti e rapporti in cui siamo implicati e </w:t>
      </w:r>
      <w:r w:rsidR="00BB7CC0" w:rsidRPr="00B2703E">
        <w:rPr>
          <w:sz w:val="22"/>
          <w:szCs w:val="22"/>
        </w:rPr>
        <w:t xml:space="preserve">il riconoscere un’appartenenza professionale che consente di pensare al proprio lavoro come proposta di rapporto, culturale e professionale. </w:t>
      </w:r>
      <w:r w:rsidR="0089456A">
        <w:rPr>
          <w:sz w:val="22"/>
          <w:szCs w:val="22"/>
        </w:rPr>
        <w:t>Sento di aver fatto questo passaggio nel pensare</w:t>
      </w:r>
      <w:r w:rsidR="00BB7CC0" w:rsidRPr="00B2703E">
        <w:rPr>
          <w:sz w:val="22"/>
          <w:szCs w:val="22"/>
        </w:rPr>
        <w:t xml:space="preserve"> </w:t>
      </w:r>
      <w:r w:rsidR="00363B95" w:rsidRPr="00B2703E">
        <w:rPr>
          <w:sz w:val="22"/>
          <w:szCs w:val="22"/>
        </w:rPr>
        <w:t>la mia esperienza professionale.</w:t>
      </w:r>
    </w:p>
    <w:p w14:paraId="01354BF2" w14:textId="6361B3C5" w:rsidR="006A64A7" w:rsidRPr="00B2703E" w:rsidRDefault="006A64A7" w:rsidP="00E02219">
      <w:pPr>
        <w:jc w:val="both"/>
        <w:rPr>
          <w:sz w:val="22"/>
          <w:szCs w:val="22"/>
        </w:rPr>
      </w:pPr>
      <w:r w:rsidRPr="00B2703E">
        <w:rPr>
          <w:sz w:val="22"/>
          <w:szCs w:val="22"/>
        </w:rPr>
        <w:t>N</w:t>
      </w:r>
      <w:r w:rsidR="009D64F3" w:rsidRPr="00B2703E">
        <w:rPr>
          <w:sz w:val="22"/>
          <w:szCs w:val="22"/>
        </w:rPr>
        <w:t>ei 5 anni d’esperienza</w:t>
      </w:r>
      <w:r w:rsidRPr="00B2703E">
        <w:rPr>
          <w:sz w:val="22"/>
          <w:szCs w:val="22"/>
        </w:rPr>
        <w:t xml:space="preserve"> </w:t>
      </w:r>
      <w:r w:rsidR="00AD5F8F" w:rsidRPr="00B2703E">
        <w:rPr>
          <w:sz w:val="22"/>
          <w:szCs w:val="22"/>
        </w:rPr>
        <w:t>nel contesto dell’Agenzia per il Lavoro e la Formazione</w:t>
      </w:r>
      <w:r w:rsidRPr="00B2703E">
        <w:rPr>
          <w:sz w:val="22"/>
          <w:szCs w:val="22"/>
        </w:rPr>
        <w:t xml:space="preserve"> ho sperimentato diver</w:t>
      </w:r>
      <w:r w:rsidR="00B671FF">
        <w:rPr>
          <w:sz w:val="22"/>
          <w:szCs w:val="22"/>
        </w:rPr>
        <w:t xml:space="preserve">se simbolizzazioni del lavoro e </w:t>
      </w:r>
      <w:r w:rsidR="0089456A">
        <w:rPr>
          <w:sz w:val="22"/>
          <w:szCs w:val="22"/>
        </w:rPr>
        <w:t xml:space="preserve">come professionista. Nel corso del </w:t>
      </w:r>
      <w:r w:rsidRPr="00B2703E">
        <w:rPr>
          <w:sz w:val="22"/>
          <w:szCs w:val="22"/>
        </w:rPr>
        <w:t>tirocinio, ho iniziato a costruire rapporti con un’associazione di promozione sociale fondata da colleghi psicologi, a cui poi mi sono associata, con la quale ho realizzato interventi di orientamento nell’ambito dell’alternanza scuola lavoro presso alcune scuole romane. Quando ho aperto la Partita Iva, avevo il vissuto di lavorare come dipendente nel contesto dell’agenzia per il lavoro, e che con il lavoro con l’APS portassi avanti la parte imprenditiva e creativa. I seminari di Culture del Lavoro</w:t>
      </w:r>
      <w:r w:rsidR="00B671FF" w:rsidRPr="00B671FF">
        <w:rPr>
          <w:sz w:val="22"/>
          <w:szCs w:val="22"/>
        </w:rPr>
        <w:t xml:space="preserve"> </w:t>
      </w:r>
      <w:r w:rsidR="00B671FF" w:rsidRPr="00B2703E">
        <w:rPr>
          <w:sz w:val="22"/>
          <w:szCs w:val="22"/>
        </w:rPr>
        <w:t>e il pensiero sostenuto circa l’imprendere</w:t>
      </w:r>
      <w:r w:rsidRPr="00B2703E">
        <w:rPr>
          <w:sz w:val="22"/>
          <w:szCs w:val="22"/>
        </w:rPr>
        <w:t>,</w:t>
      </w:r>
      <w:r w:rsidR="00B671FF">
        <w:rPr>
          <w:sz w:val="22"/>
          <w:szCs w:val="22"/>
        </w:rPr>
        <w:t xml:space="preserve"> i moduli, i monitoraggi</w:t>
      </w:r>
      <w:r w:rsidRPr="00B2703E">
        <w:rPr>
          <w:sz w:val="22"/>
          <w:szCs w:val="22"/>
        </w:rPr>
        <w:t xml:space="preserve">, mi </w:t>
      </w:r>
      <w:r w:rsidR="00B671FF">
        <w:rPr>
          <w:sz w:val="22"/>
          <w:szCs w:val="22"/>
        </w:rPr>
        <w:t>hanno aiutata</w:t>
      </w:r>
      <w:r w:rsidRPr="00B2703E">
        <w:rPr>
          <w:sz w:val="22"/>
          <w:szCs w:val="22"/>
        </w:rPr>
        <w:t xml:space="preserve"> a </w:t>
      </w:r>
      <w:r w:rsidR="00B671FF">
        <w:rPr>
          <w:sz w:val="22"/>
          <w:szCs w:val="22"/>
        </w:rPr>
        <w:t>pensare</w:t>
      </w:r>
      <w:r w:rsidRPr="00B2703E">
        <w:rPr>
          <w:sz w:val="22"/>
          <w:szCs w:val="22"/>
        </w:rPr>
        <w:t xml:space="preserve"> la separazione che stavo agendo </w:t>
      </w:r>
      <w:r w:rsidR="00B671FF">
        <w:rPr>
          <w:sz w:val="22"/>
          <w:szCs w:val="22"/>
        </w:rPr>
        <w:t>fra adempimento e creatività, fra dipendenza e imprendere.</w:t>
      </w:r>
      <w:r w:rsidRPr="00B2703E">
        <w:rPr>
          <w:sz w:val="22"/>
          <w:szCs w:val="22"/>
        </w:rPr>
        <w:t xml:space="preserve"> </w:t>
      </w:r>
      <w:r w:rsidR="00B671FF">
        <w:rPr>
          <w:sz w:val="22"/>
          <w:szCs w:val="22"/>
        </w:rPr>
        <w:t xml:space="preserve">Poter </w:t>
      </w:r>
      <w:r w:rsidRPr="00B2703E">
        <w:rPr>
          <w:sz w:val="22"/>
          <w:szCs w:val="22"/>
        </w:rPr>
        <w:t xml:space="preserve">pensare questi vissuti quali indizio di assetti collusivi </w:t>
      </w:r>
      <w:r w:rsidR="006F77E5">
        <w:rPr>
          <w:sz w:val="22"/>
          <w:szCs w:val="22"/>
        </w:rPr>
        <w:t xml:space="preserve">che stavo condividendo </w:t>
      </w:r>
      <w:r w:rsidRPr="00B2703E">
        <w:rPr>
          <w:sz w:val="22"/>
          <w:szCs w:val="22"/>
        </w:rPr>
        <w:t xml:space="preserve">all’interno dei </w:t>
      </w:r>
      <w:r w:rsidR="006F77E5">
        <w:rPr>
          <w:sz w:val="22"/>
          <w:szCs w:val="22"/>
        </w:rPr>
        <w:t xml:space="preserve">differenti </w:t>
      </w:r>
      <w:r w:rsidRPr="00B2703E">
        <w:rPr>
          <w:sz w:val="22"/>
          <w:szCs w:val="22"/>
        </w:rPr>
        <w:t xml:space="preserve">contesti mi ha permesso di recuperare </w:t>
      </w:r>
      <w:r w:rsidR="00F05B4A">
        <w:rPr>
          <w:sz w:val="22"/>
          <w:szCs w:val="22"/>
        </w:rPr>
        <w:t>una domanda formativa e</w:t>
      </w:r>
      <w:r w:rsidR="006F77E5">
        <w:rPr>
          <w:sz w:val="22"/>
          <w:szCs w:val="22"/>
        </w:rPr>
        <w:t xml:space="preserve"> di sviluppo professionale,</w:t>
      </w:r>
      <w:r w:rsidR="00F05B4A">
        <w:rPr>
          <w:sz w:val="22"/>
          <w:szCs w:val="22"/>
        </w:rPr>
        <w:t xml:space="preserve"> </w:t>
      </w:r>
      <w:r w:rsidRPr="00B2703E">
        <w:rPr>
          <w:sz w:val="22"/>
          <w:szCs w:val="22"/>
        </w:rPr>
        <w:t xml:space="preserve">una posizione imprenditiva </w:t>
      </w:r>
      <w:r w:rsidR="00F05B4A">
        <w:rPr>
          <w:sz w:val="22"/>
          <w:szCs w:val="22"/>
        </w:rPr>
        <w:t xml:space="preserve">nei </w:t>
      </w:r>
      <w:r w:rsidR="000D5B63">
        <w:rPr>
          <w:sz w:val="22"/>
          <w:szCs w:val="22"/>
        </w:rPr>
        <w:t>rapporti</w:t>
      </w:r>
      <w:r w:rsidR="00F05B4A">
        <w:rPr>
          <w:sz w:val="22"/>
          <w:szCs w:val="22"/>
        </w:rPr>
        <w:t xml:space="preserve"> in cui sono implicata</w:t>
      </w:r>
      <w:r w:rsidRPr="00B2703E">
        <w:rPr>
          <w:sz w:val="22"/>
          <w:szCs w:val="22"/>
        </w:rPr>
        <w:t xml:space="preserve">. </w:t>
      </w:r>
    </w:p>
    <w:p w14:paraId="72CEC3AA" w14:textId="20E5748F" w:rsidR="006A64A7" w:rsidRPr="00B2703E" w:rsidRDefault="006B679E" w:rsidP="00E02219">
      <w:pPr>
        <w:jc w:val="both"/>
        <w:rPr>
          <w:sz w:val="22"/>
          <w:szCs w:val="22"/>
        </w:rPr>
      </w:pPr>
      <w:r w:rsidRPr="00B2703E">
        <w:rPr>
          <w:sz w:val="22"/>
          <w:szCs w:val="22"/>
        </w:rPr>
        <w:t xml:space="preserve">In questi passaggi </w:t>
      </w:r>
      <w:r w:rsidR="00A17D37" w:rsidRPr="00B2703E">
        <w:rPr>
          <w:sz w:val="22"/>
          <w:szCs w:val="22"/>
        </w:rPr>
        <w:t>sento che</w:t>
      </w:r>
      <w:r w:rsidR="003A4248">
        <w:rPr>
          <w:sz w:val="22"/>
          <w:szCs w:val="22"/>
        </w:rPr>
        <w:t xml:space="preserve"> l’appartenenza alla comunità professionale di</w:t>
      </w:r>
      <w:r w:rsidR="00A17D37" w:rsidRPr="00B2703E">
        <w:rPr>
          <w:sz w:val="22"/>
          <w:szCs w:val="22"/>
        </w:rPr>
        <w:t xml:space="preserve"> </w:t>
      </w:r>
      <w:r w:rsidRPr="00B2703E">
        <w:rPr>
          <w:sz w:val="22"/>
          <w:szCs w:val="22"/>
        </w:rPr>
        <w:t xml:space="preserve">SPS mi ha sostenuto </w:t>
      </w:r>
      <w:r w:rsidR="00A17D37" w:rsidRPr="00B2703E">
        <w:rPr>
          <w:sz w:val="22"/>
          <w:szCs w:val="22"/>
        </w:rPr>
        <w:t xml:space="preserve">rispetto alla </w:t>
      </w:r>
      <w:r w:rsidR="003A4248">
        <w:rPr>
          <w:sz w:val="22"/>
          <w:szCs w:val="22"/>
        </w:rPr>
        <w:t>possibilità di costruire</w:t>
      </w:r>
      <w:r w:rsidRPr="00B2703E">
        <w:rPr>
          <w:sz w:val="22"/>
          <w:szCs w:val="22"/>
        </w:rPr>
        <w:t xml:space="preserve"> appartenenza anche all’interno di diversi contesti, </w:t>
      </w:r>
      <w:r w:rsidR="003A4248">
        <w:rPr>
          <w:sz w:val="22"/>
          <w:szCs w:val="22"/>
        </w:rPr>
        <w:t>con cui è possibile condividere</w:t>
      </w:r>
      <w:r w:rsidRPr="00B2703E">
        <w:rPr>
          <w:sz w:val="22"/>
          <w:szCs w:val="22"/>
        </w:rPr>
        <w:t xml:space="preserve"> problemi e dimensioni produttive. </w:t>
      </w:r>
      <w:r w:rsidR="001C09DB" w:rsidRPr="00B2703E">
        <w:rPr>
          <w:sz w:val="22"/>
          <w:szCs w:val="22"/>
        </w:rPr>
        <w:t>Possibile se non si mettere a caric</w:t>
      </w:r>
      <w:r w:rsidR="003A4248">
        <w:rPr>
          <w:sz w:val="22"/>
          <w:szCs w:val="22"/>
        </w:rPr>
        <w:t>o</w:t>
      </w:r>
      <w:r w:rsidR="001C09DB" w:rsidRPr="00B2703E">
        <w:rPr>
          <w:sz w:val="22"/>
          <w:szCs w:val="22"/>
        </w:rPr>
        <w:t xml:space="preserve"> di un’organizzazione altra la propria domanda di sviluppo.</w:t>
      </w:r>
    </w:p>
    <w:sectPr w:rsidR="006A64A7" w:rsidRPr="00B2703E" w:rsidSect="00D220C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Microsoft YaHei"/>
    <w:charset w:val="00"/>
    <w:family w:val="auto"/>
    <w:pitch w:val="variable"/>
    <w:sig w:usb0="E50002FF" w:usb1="500079DB" w:usb2="0000001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5E"/>
    <w:rsid w:val="00003B56"/>
    <w:rsid w:val="0000573D"/>
    <w:rsid w:val="00063DAC"/>
    <w:rsid w:val="0007630B"/>
    <w:rsid w:val="0009137D"/>
    <w:rsid w:val="000B016C"/>
    <w:rsid w:val="000D0FB8"/>
    <w:rsid w:val="000D5B63"/>
    <w:rsid w:val="000D6CF0"/>
    <w:rsid w:val="00123C6E"/>
    <w:rsid w:val="00165F22"/>
    <w:rsid w:val="001C09DB"/>
    <w:rsid w:val="001D7C60"/>
    <w:rsid w:val="00207637"/>
    <w:rsid w:val="00210BDD"/>
    <w:rsid w:val="00267AA3"/>
    <w:rsid w:val="00286409"/>
    <w:rsid w:val="00290D1A"/>
    <w:rsid w:val="002B3DDA"/>
    <w:rsid w:val="002F4C08"/>
    <w:rsid w:val="002F5388"/>
    <w:rsid w:val="0030393C"/>
    <w:rsid w:val="0031242A"/>
    <w:rsid w:val="003355D8"/>
    <w:rsid w:val="00337BFB"/>
    <w:rsid w:val="00347145"/>
    <w:rsid w:val="00363B95"/>
    <w:rsid w:val="0038301F"/>
    <w:rsid w:val="00383B29"/>
    <w:rsid w:val="003A4248"/>
    <w:rsid w:val="003B4CCC"/>
    <w:rsid w:val="00412549"/>
    <w:rsid w:val="00422A56"/>
    <w:rsid w:val="00432BC4"/>
    <w:rsid w:val="00447250"/>
    <w:rsid w:val="004501BE"/>
    <w:rsid w:val="00457777"/>
    <w:rsid w:val="004878D7"/>
    <w:rsid w:val="00492089"/>
    <w:rsid w:val="004B07F2"/>
    <w:rsid w:val="004C0593"/>
    <w:rsid w:val="004C4C40"/>
    <w:rsid w:val="004D5820"/>
    <w:rsid w:val="004F49BF"/>
    <w:rsid w:val="00505F87"/>
    <w:rsid w:val="0053255C"/>
    <w:rsid w:val="005330FE"/>
    <w:rsid w:val="00547494"/>
    <w:rsid w:val="00557156"/>
    <w:rsid w:val="00580F4F"/>
    <w:rsid w:val="0059473E"/>
    <w:rsid w:val="005A03D5"/>
    <w:rsid w:val="005A6AB8"/>
    <w:rsid w:val="005C32A9"/>
    <w:rsid w:val="005C5998"/>
    <w:rsid w:val="005D787C"/>
    <w:rsid w:val="005F35F5"/>
    <w:rsid w:val="00604A31"/>
    <w:rsid w:val="006219E8"/>
    <w:rsid w:val="00623CD4"/>
    <w:rsid w:val="00624DEB"/>
    <w:rsid w:val="006430D4"/>
    <w:rsid w:val="006701EF"/>
    <w:rsid w:val="006A592F"/>
    <w:rsid w:val="006A64A7"/>
    <w:rsid w:val="006B4715"/>
    <w:rsid w:val="006B4C83"/>
    <w:rsid w:val="006B679E"/>
    <w:rsid w:val="006C2E24"/>
    <w:rsid w:val="006F77E5"/>
    <w:rsid w:val="007246F9"/>
    <w:rsid w:val="00737CFD"/>
    <w:rsid w:val="00737F30"/>
    <w:rsid w:val="00760B92"/>
    <w:rsid w:val="007A2517"/>
    <w:rsid w:val="007A6043"/>
    <w:rsid w:val="00806D8A"/>
    <w:rsid w:val="0080793A"/>
    <w:rsid w:val="0082413B"/>
    <w:rsid w:val="00841D03"/>
    <w:rsid w:val="0086471E"/>
    <w:rsid w:val="00893FA0"/>
    <w:rsid w:val="0089456A"/>
    <w:rsid w:val="008B1416"/>
    <w:rsid w:val="008B6981"/>
    <w:rsid w:val="008C4C85"/>
    <w:rsid w:val="008E2C55"/>
    <w:rsid w:val="0093745E"/>
    <w:rsid w:val="00967EBD"/>
    <w:rsid w:val="00996F81"/>
    <w:rsid w:val="009B6BB5"/>
    <w:rsid w:val="009C1453"/>
    <w:rsid w:val="009D64F3"/>
    <w:rsid w:val="009E1520"/>
    <w:rsid w:val="00A16DB9"/>
    <w:rsid w:val="00A17D37"/>
    <w:rsid w:val="00A3316B"/>
    <w:rsid w:val="00A800A9"/>
    <w:rsid w:val="00AA45B2"/>
    <w:rsid w:val="00AD5F8F"/>
    <w:rsid w:val="00B072B0"/>
    <w:rsid w:val="00B14417"/>
    <w:rsid w:val="00B201EC"/>
    <w:rsid w:val="00B241DF"/>
    <w:rsid w:val="00B25058"/>
    <w:rsid w:val="00B2703E"/>
    <w:rsid w:val="00B51712"/>
    <w:rsid w:val="00B671FF"/>
    <w:rsid w:val="00B87A28"/>
    <w:rsid w:val="00B97A21"/>
    <w:rsid w:val="00BA4199"/>
    <w:rsid w:val="00BB7CC0"/>
    <w:rsid w:val="00BC3D1E"/>
    <w:rsid w:val="00BC4DBA"/>
    <w:rsid w:val="00C02008"/>
    <w:rsid w:val="00C0690D"/>
    <w:rsid w:val="00C06ED5"/>
    <w:rsid w:val="00C15FB3"/>
    <w:rsid w:val="00C237CD"/>
    <w:rsid w:val="00C23E2E"/>
    <w:rsid w:val="00C72EED"/>
    <w:rsid w:val="00CC0D36"/>
    <w:rsid w:val="00CD31B9"/>
    <w:rsid w:val="00D220C1"/>
    <w:rsid w:val="00D302AA"/>
    <w:rsid w:val="00D8154B"/>
    <w:rsid w:val="00D83422"/>
    <w:rsid w:val="00DA1810"/>
    <w:rsid w:val="00DA32DE"/>
    <w:rsid w:val="00DB2E93"/>
    <w:rsid w:val="00DC38D1"/>
    <w:rsid w:val="00DD4610"/>
    <w:rsid w:val="00DF5B60"/>
    <w:rsid w:val="00E00A7F"/>
    <w:rsid w:val="00E02219"/>
    <w:rsid w:val="00E23A8C"/>
    <w:rsid w:val="00E70E34"/>
    <w:rsid w:val="00E87484"/>
    <w:rsid w:val="00EA1C03"/>
    <w:rsid w:val="00EE61DB"/>
    <w:rsid w:val="00F05B4A"/>
    <w:rsid w:val="00F34DB6"/>
    <w:rsid w:val="00F36CA9"/>
    <w:rsid w:val="00F545BA"/>
    <w:rsid w:val="00F819B7"/>
    <w:rsid w:val="00F82F46"/>
    <w:rsid w:val="00F86AE5"/>
    <w:rsid w:val="00FB4D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C5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AA45B2"/>
    <w:rPr>
      <w:rFonts w:ascii="Helvetica Neue" w:hAnsi="Helvetica Neue" w:cs="Times New Roman"/>
      <w:sz w:val="18"/>
      <w:szCs w:val="18"/>
      <w:lang w:eastAsia="it-IT"/>
    </w:rPr>
  </w:style>
  <w:style w:type="paragraph" w:customStyle="1" w:styleId="p2">
    <w:name w:val="p2"/>
    <w:basedOn w:val="Normale"/>
    <w:rsid w:val="00AA45B2"/>
    <w:rPr>
      <w:rFonts w:ascii="Helvetica Neue" w:hAnsi="Helvetica Neue" w:cs="Times New Roman"/>
      <w:sz w:val="18"/>
      <w:szCs w:val="18"/>
      <w:lang w:eastAsia="it-IT"/>
    </w:rPr>
  </w:style>
  <w:style w:type="character" w:customStyle="1" w:styleId="apple-converted-space">
    <w:name w:val="apple-converted-space"/>
    <w:basedOn w:val="Carpredefinitoparagrafo"/>
    <w:rsid w:val="00AA45B2"/>
  </w:style>
  <w:style w:type="character" w:styleId="Enfasigrassetto">
    <w:name w:val="Strong"/>
    <w:basedOn w:val="Carpredefinitoparagrafo"/>
    <w:uiPriority w:val="22"/>
    <w:qFormat/>
    <w:rsid w:val="00DA32DE"/>
    <w:rPr>
      <w:b/>
      <w:bCs/>
    </w:rPr>
  </w:style>
  <w:style w:type="character" w:styleId="Rimandocommento">
    <w:name w:val="annotation reference"/>
    <w:basedOn w:val="Carpredefinitoparagrafo"/>
    <w:uiPriority w:val="99"/>
    <w:semiHidden/>
    <w:unhideWhenUsed/>
    <w:rsid w:val="00B201EC"/>
    <w:rPr>
      <w:sz w:val="16"/>
      <w:szCs w:val="16"/>
    </w:rPr>
  </w:style>
  <w:style w:type="paragraph" w:styleId="Testocommento">
    <w:name w:val="annotation text"/>
    <w:basedOn w:val="Normale"/>
    <w:link w:val="TestocommentoCarattere"/>
    <w:uiPriority w:val="99"/>
    <w:semiHidden/>
    <w:unhideWhenUsed/>
    <w:rsid w:val="00B201EC"/>
    <w:rPr>
      <w:sz w:val="20"/>
      <w:szCs w:val="20"/>
    </w:rPr>
  </w:style>
  <w:style w:type="character" w:customStyle="1" w:styleId="TestocommentoCarattere">
    <w:name w:val="Testo commento Carattere"/>
    <w:basedOn w:val="Carpredefinitoparagrafo"/>
    <w:link w:val="Testocommento"/>
    <w:uiPriority w:val="99"/>
    <w:semiHidden/>
    <w:rsid w:val="00B201EC"/>
    <w:rPr>
      <w:sz w:val="20"/>
      <w:szCs w:val="20"/>
    </w:rPr>
  </w:style>
  <w:style w:type="paragraph" w:styleId="Soggettocommento">
    <w:name w:val="annotation subject"/>
    <w:basedOn w:val="Testocommento"/>
    <w:next w:val="Testocommento"/>
    <w:link w:val="SoggettocommentoCarattere"/>
    <w:uiPriority w:val="99"/>
    <w:semiHidden/>
    <w:unhideWhenUsed/>
    <w:rsid w:val="00B201EC"/>
    <w:rPr>
      <w:b/>
      <w:bCs/>
    </w:rPr>
  </w:style>
  <w:style w:type="character" w:customStyle="1" w:styleId="SoggettocommentoCarattere">
    <w:name w:val="Soggetto commento Carattere"/>
    <w:basedOn w:val="TestocommentoCarattere"/>
    <w:link w:val="Soggettocommento"/>
    <w:uiPriority w:val="99"/>
    <w:semiHidden/>
    <w:rsid w:val="00B201EC"/>
    <w:rPr>
      <w:b/>
      <w:bCs/>
      <w:sz w:val="20"/>
      <w:szCs w:val="20"/>
    </w:rPr>
  </w:style>
  <w:style w:type="paragraph" w:styleId="Testofumetto">
    <w:name w:val="Balloon Text"/>
    <w:basedOn w:val="Normale"/>
    <w:link w:val="TestofumettoCarattere"/>
    <w:uiPriority w:val="99"/>
    <w:semiHidden/>
    <w:unhideWhenUsed/>
    <w:rsid w:val="00B201E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01EC"/>
    <w:rPr>
      <w:rFonts w:ascii="Segoe UI" w:hAnsi="Segoe UI" w:cs="Segoe UI"/>
      <w:sz w:val="18"/>
      <w:szCs w:val="18"/>
    </w:rPr>
  </w:style>
  <w:style w:type="character" w:styleId="Enfasicorsivo">
    <w:name w:val="Emphasis"/>
    <w:basedOn w:val="Carpredefinitoparagrafo"/>
    <w:uiPriority w:val="20"/>
    <w:qFormat/>
    <w:rsid w:val="00003B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9311">
      <w:bodyDiv w:val="1"/>
      <w:marLeft w:val="0"/>
      <w:marRight w:val="0"/>
      <w:marTop w:val="0"/>
      <w:marBottom w:val="0"/>
      <w:divBdr>
        <w:top w:val="none" w:sz="0" w:space="0" w:color="auto"/>
        <w:left w:val="none" w:sz="0" w:space="0" w:color="auto"/>
        <w:bottom w:val="none" w:sz="0" w:space="0" w:color="auto"/>
        <w:right w:val="none" w:sz="0" w:space="0" w:color="auto"/>
      </w:divBdr>
    </w:div>
    <w:div w:id="758990554">
      <w:bodyDiv w:val="1"/>
      <w:marLeft w:val="0"/>
      <w:marRight w:val="0"/>
      <w:marTop w:val="0"/>
      <w:marBottom w:val="0"/>
      <w:divBdr>
        <w:top w:val="none" w:sz="0" w:space="0" w:color="auto"/>
        <w:left w:val="none" w:sz="0" w:space="0" w:color="auto"/>
        <w:bottom w:val="none" w:sz="0" w:space="0" w:color="auto"/>
        <w:right w:val="none" w:sz="0" w:space="0" w:color="auto"/>
      </w:divBdr>
    </w:div>
    <w:div w:id="818545419">
      <w:bodyDiv w:val="1"/>
      <w:marLeft w:val="0"/>
      <w:marRight w:val="0"/>
      <w:marTop w:val="0"/>
      <w:marBottom w:val="0"/>
      <w:divBdr>
        <w:top w:val="none" w:sz="0" w:space="0" w:color="auto"/>
        <w:left w:val="none" w:sz="0" w:space="0" w:color="auto"/>
        <w:bottom w:val="none" w:sz="0" w:space="0" w:color="auto"/>
        <w:right w:val="none" w:sz="0" w:space="0" w:color="auto"/>
      </w:divBdr>
    </w:div>
    <w:div w:id="951278269">
      <w:bodyDiv w:val="1"/>
      <w:marLeft w:val="0"/>
      <w:marRight w:val="0"/>
      <w:marTop w:val="0"/>
      <w:marBottom w:val="0"/>
      <w:divBdr>
        <w:top w:val="none" w:sz="0" w:space="0" w:color="auto"/>
        <w:left w:val="none" w:sz="0" w:space="0" w:color="auto"/>
        <w:bottom w:val="none" w:sz="0" w:space="0" w:color="auto"/>
        <w:right w:val="none" w:sz="0" w:space="0" w:color="auto"/>
      </w:divBdr>
    </w:div>
    <w:div w:id="1452165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2147</Words>
  <Characters>12238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Referee</cp:lastModifiedBy>
  <cp:revision>2</cp:revision>
  <dcterms:created xsi:type="dcterms:W3CDTF">2021-07-17T18:31:00Z</dcterms:created>
  <dcterms:modified xsi:type="dcterms:W3CDTF">2021-07-17T18:31:00Z</dcterms:modified>
</cp:coreProperties>
</file>